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val="en-GB" w:eastAsia="bg-BG"/>
        </w:rPr>
      </w:pPr>
      <w:r w:rsidRPr="00350999">
        <w:rPr>
          <w:rFonts w:ascii="Times New Roman" w:eastAsia="Times New Roman" w:hAnsi="Times New Roman"/>
          <w:b/>
          <w:sz w:val="26"/>
          <w:szCs w:val="26"/>
          <w:u w:val="single"/>
          <w:lang w:val="en-GB" w:eastAsia="bg-BG"/>
        </w:rPr>
        <w:t>ОБЩИНСКИ СЪВЕТ – СВИЩОВ</w:t>
      </w:r>
    </w:p>
    <w:p w:rsidR="00863A0D" w:rsidRPr="00350999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bg-BG"/>
        </w:rPr>
      </w:pPr>
    </w:p>
    <w:p w:rsidR="00863A0D" w:rsidRPr="00350999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6"/>
          <w:szCs w:val="26"/>
          <w:lang w:val="en-GB"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ПРЕПИС!</w:t>
      </w:r>
    </w:p>
    <w:p w:rsidR="00863A0D" w:rsidRPr="00350999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6"/>
          <w:szCs w:val="26"/>
          <w:lang w:val="en-GB" w:eastAsia="bg-BG"/>
        </w:rPr>
      </w:pPr>
      <w:proofErr w:type="spell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До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……………………..............</w:t>
      </w:r>
    </w:p>
    <w:p w:rsidR="00863A0D" w:rsidRPr="00350999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863A0D" w:rsidRPr="00350999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GB" w:eastAsia="bg-BG"/>
        </w:rPr>
      </w:pPr>
      <w:proofErr w:type="gramStart"/>
      <w:r w:rsidRPr="00350999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>Р  Е</w:t>
      </w:r>
      <w:proofErr w:type="gramEnd"/>
      <w:r w:rsidRPr="00350999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 xml:space="preserve">  Ш  Е  Н  И  Е</w:t>
      </w: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  <w:r w:rsidRPr="00350999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 xml:space="preserve">№ </w:t>
      </w:r>
      <w:r w:rsidRPr="00350999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6</w:t>
      </w:r>
      <w:r w:rsidR="001B6C24" w:rsidRPr="00350999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3</w:t>
      </w:r>
      <w:r w:rsidR="00350999" w:rsidRPr="00350999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>4</w:t>
      </w: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 w:eastAsia="bg-BG"/>
        </w:rPr>
      </w:pP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  <w:proofErr w:type="spellStart"/>
      <w:proofErr w:type="gram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от</w:t>
      </w:r>
      <w:proofErr w:type="spellEnd"/>
      <w:proofErr w:type="gram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заседание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на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Общинския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съвет,</w:t>
      </w: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bg-BG"/>
        </w:rPr>
      </w:pPr>
      <w:proofErr w:type="spellStart"/>
      <w:proofErr w:type="gram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проведено</w:t>
      </w:r>
      <w:proofErr w:type="spellEnd"/>
      <w:proofErr w:type="gram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на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2</w:t>
      </w:r>
      <w:r w:rsidR="00325181"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5</w:t>
      </w:r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.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="00325181"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.20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2</w:t>
      </w:r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1 г.,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Прот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. № </w:t>
      </w:r>
      <w:r w:rsidR="00325181"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40</w:t>
      </w: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863A0D" w:rsidRPr="00350999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en-GB" w:eastAsia="bg-BG"/>
        </w:rPr>
      </w:pPr>
    </w:p>
    <w:p w:rsidR="00350999" w:rsidRPr="00350999" w:rsidRDefault="00350999" w:rsidP="00350999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u w:val="single"/>
          <w:lang w:val="en-US"/>
        </w:rPr>
      </w:pPr>
      <w:r w:rsidRPr="00350999">
        <w:rPr>
          <w:rFonts w:ascii="Times New Roman" w:eastAsia="Times New Roman" w:hAnsi="Times New Roman"/>
          <w:b/>
          <w:sz w:val="26"/>
          <w:szCs w:val="26"/>
          <w:lang w:eastAsia="bg-BG" w:bidi="bg-BG"/>
        </w:rPr>
        <w:t>ОТНОСНО</w:t>
      </w:r>
      <w:r w:rsidRPr="00350999">
        <w:rPr>
          <w:rFonts w:ascii="Times New Roman" w:eastAsia="Times New Roman" w:hAnsi="Times New Roman"/>
          <w:b/>
          <w:sz w:val="26"/>
          <w:szCs w:val="26"/>
          <w:lang w:eastAsia="bg-BG"/>
        </w:rPr>
        <w:t>: 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Pr="00350999">
        <w:rPr>
          <w:rFonts w:ascii="Times New Roman" w:eastAsia="Times New Roman" w:hAnsi="Times New Roman"/>
          <w:bCs/>
          <w:kern w:val="32"/>
          <w:sz w:val="26"/>
          <w:szCs w:val="26"/>
          <w:u w:val="single"/>
        </w:rPr>
        <w:t xml:space="preserve">Даване на съгласие </w:t>
      </w:r>
      <w:r w:rsidRPr="00350999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 xml:space="preserve">за продажба, чрез публичен търг с тайно наддаване, на недвижим имот, представляващ поземлен имот с идентификатор </w:t>
      </w:r>
      <w:r w:rsidRPr="00350999">
        <w:rPr>
          <w:rFonts w:ascii="Times New Roman" w:hAnsi="Times New Roman"/>
          <w:sz w:val="26"/>
          <w:szCs w:val="26"/>
          <w:u w:val="single"/>
        </w:rPr>
        <w:t>65766.312.136</w:t>
      </w:r>
      <w:r w:rsidRPr="00350999">
        <w:rPr>
          <w:rFonts w:ascii="Times New Roman" w:eastAsia="Times New Roman" w:hAnsi="Times New Roman"/>
          <w:bCs/>
          <w:kern w:val="32"/>
          <w:sz w:val="26"/>
          <w:szCs w:val="26"/>
          <w:u w:val="single"/>
        </w:rPr>
        <w:t>, с адрес гр. Свищов, местност „Стъклен 1“</w:t>
      </w:r>
    </w:p>
    <w:p w:rsidR="00350999" w:rsidRPr="00350999" w:rsidRDefault="00350999" w:rsidP="00350999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350999" w:rsidRPr="00350999" w:rsidRDefault="00350999" w:rsidP="00350999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6"/>
          <w:szCs w:val="26"/>
        </w:rPr>
      </w:pPr>
    </w:p>
    <w:p w:rsidR="00350999" w:rsidRPr="00350999" w:rsidRDefault="00350999" w:rsidP="003509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26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08-00-1696/04.11.2021 г. от дирекция „Управление на собствеността и стопански дейности“ и </w:t>
      </w:r>
      <w:r w:rsidRPr="00350999">
        <w:rPr>
          <w:rFonts w:ascii="Times New Roman" w:eastAsia="Times New Roman" w:hAnsi="Times New Roman"/>
          <w:sz w:val="26"/>
          <w:szCs w:val="26"/>
        </w:rPr>
        <w:t>предложение с Вх.</w:t>
      </w:r>
      <w:r w:rsidRPr="00350999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350999">
        <w:rPr>
          <w:rFonts w:ascii="Times New Roman" w:eastAsia="Times New Roman" w:hAnsi="Times New Roman"/>
          <w:sz w:val="26"/>
          <w:szCs w:val="26"/>
        </w:rPr>
        <w:t>№ 1141/11.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</w:rPr>
        <w:t>11</w:t>
      </w:r>
      <w:proofErr w:type="spellEnd"/>
      <w:r w:rsidRPr="00350999">
        <w:rPr>
          <w:rFonts w:ascii="Times New Roman" w:eastAsia="Times New Roman" w:hAnsi="Times New Roman"/>
          <w:sz w:val="26"/>
          <w:szCs w:val="26"/>
        </w:rPr>
        <w:t>.2021 г. от д-р Генчо Генчев – Кмет на община Свищов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, Общински съвет – Свищов, </w:t>
      </w:r>
    </w:p>
    <w:p w:rsidR="00350999" w:rsidRPr="00350999" w:rsidRDefault="00350999" w:rsidP="0035099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</w:p>
    <w:p w:rsidR="00350999" w:rsidRPr="00350999" w:rsidRDefault="00350999" w:rsidP="00350999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b/>
          <w:sz w:val="26"/>
          <w:szCs w:val="26"/>
          <w:lang w:eastAsia="bg-BG"/>
        </w:rPr>
        <w:t>Р Е Ш И:</w:t>
      </w:r>
    </w:p>
    <w:p w:rsidR="00350999" w:rsidRPr="00350999" w:rsidRDefault="00350999" w:rsidP="00350999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350999" w:rsidRPr="00350999" w:rsidRDefault="00350999" w:rsidP="0035099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b/>
          <w:sz w:val="26"/>
          <w:szCs w:val="26"/>
          <w:lang w:eastAsia="bg-BG"/>
        </w:rPr>
        <w:t>І. </w:t>
      </w:r>
      <w:r w:rsidRPr="00350999">
        <w:rPr>
          <w:rFonts w:ascii="Times New Roman" w:eastAsia="Times New Roman" w:hAnsi="Times New Roman"/>
          <w:b/>
          <w:bCs/>
          <w:sz w:val="26"/>
          <w:szCs w:val="26"/>
          <w:lang w:eastAsia="bg-BG"/>
        </w:rPr>
        <w:t>Дава съгласие</w:t>
      </w:r>
      <w:r w:rsidRPr="0035099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за продажба, чрез публичен търг с тайно наддаване, на недвижим имот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, актуван с Акт за частна общинска собственост № 9150/01.11.2021 г., вх. рег.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2950, том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9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,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акт № 137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,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вписан на 05.11.2021 г. в Служба по вписванията – гр. Свищов, представляващ поземлен имот с идентификатор </w:t>
      </w:r>
      <w:r w:rsidRPr="00350999">
        <w:rPr>
          <w:rFonts w:ascii="Times New Roman" w:hAnsi="Times New Roman"/>
          <w:sz w:val="26"/>
          <w:szCs w:val="26"/>
        </w:rPr>
        <w:t xml:space="preserve">65766.312.136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(шест пет седем шест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шест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точка три едно две точка едно три шест), с площ 1058 кв.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м. (хиляда петдесет и осем квадратни метра), с начин на трайно ползване: Друг вид трайно насаждение, категория на земята при неполивни условия: 6 (шеста), предназначение на територията: Земеделска, предишен идентификатор: няма, номер по предходен план: 003086, местност „Стъклен 1“ по кадастрална карта и кадастрални регистри на землище Свищов, одобрени със Заповед № РД-18-10/12.02.2009 г. на Изпълнителен директор на АГКК. Последно изменение на кадастралната карта и кадастрални регистри, засягащо поземления имот е от 01.10.2020 г., при граници: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65766.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312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140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, 65766.31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139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, 65766.311.1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38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, 65766.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312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137, 65766.312.135, 65766.312.43. </w:t>
      </w:r>
    </w:p>
    <w:p w:rsidR="00350999" w:rsidRPr="00350999" w:rsidRDefault="00350999" w:rsidP="003509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b/>
          <w:sz w:val="26"/>
          <w:szCs w:val="26"/>
          <w:lang w:eastAsia="bg-BG"/>
        </w:rPr>
        <w:t>Началната тръжна цена на имота е в размер на 1 058.00 лв. (хиляда петдесет и осем лева), без ДДС,</w:t>
      </w:r>
      <w:r w:rsidRPr="00350999">
        <w:rPr>
          <w:rFonts w:ascii="Times New Roman" w:eastAsia="Times New Roman" w:hAnsi="Times New Roman"/>
          <w:b/>
          <w:sz w:val="26"/>
          <w:szCs w:val="26"/>
          <w:lang w:val="en-US" w:eastAsia="bg-BG"/>
        </w:rPr>
        <w:t xml:space="preserve">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представляваща пазарната цена, определена от оценител на имоти по реда на чл. 41, ал. 2 от ЗОС на недвижимия имот.</w:t>
      </w:r>
    </w:p>
    <w:p w:rsidR="00350999" w:rsidRPr="00350999" w:rsidRDefault="00350999" w:rsidP="003509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Сделката е необлагаема по ЗДДС (Имотът е земеделска земя).</w:t>
      </w:r>
      <w:r w:rsidRPr="00350999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 xml:space="preserve">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</w:t>
      </w:r>
    </w:p>
    <w:p w:rsidR="00350999" w:rsidRPr="00350999" w:rsidRDefault="00350999" w:rsidP="0035099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b/>
          <w:sz w:val="26"/>
          <w:szCs w:val="26"/>
          <w:lang w:eastAsia="bg-BG"/>
        </w:rPr>
        <w:t>ІІ. 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В изпълнение на Решението по т. </w:t>
      </w:r>
      <w:proofErr w:type="gramStart"/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I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350999" w:rsidRPr="00350999" w:rsidRDefault="00350999" w:rsidP="00350999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350999">
        <w:rPr>
          <w:rFonts w:ascii="Times New Roman" w:eastAsia="Times New Roman" w:hAnsi="Times New Roman"/>
          <w:b/>
          <w:sz w:val="26"/>
          <w:szCs w:val="26"/>
        </w:rPr>
        <w:t>МОТИВИ:</w:t>
      </w:r>
      <w:r w:rsidRPr="00350999">
        <w:rPr>
          <w:rFonts w:ascii="Times New Roman" w:eastAsia="Times New Roman" w:hAnsi="Times New Roman"/>
          <w:sz w:val="26"/>
          <w:szCs w:val="26"/>
        </w:rPr>
        <w:t> 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0-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1696/04.11.202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1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г.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lastRenderedPageBreak/>
        <w:t>от дирекция „Управление на собствеността и стопански дейности“ е сведена информация относно постъпило инвестиционно намерение</w:t>
      </w:r>
      <w:r w:rsidRPr="00350999">
        <w:rPr>
          <w:rFonts w:ascii="Times New Roman" w:hAnsi="Times New Roman"/>
          <w:sz w:val="26"/>
          <w:szCs w:val="26"/>
        </w:rPr>
        <w:t xml:space="preserve"> (рег. индекс № 94-З-2229/06.10.2021 г.), с което</w:t>
      </w:r>
      <w:r w:rsidRPr="00350999">
        <w:rPr>
          <w:rFonts w:ascii="Times New Roman" w:hAnsi="Times New Roman"/>
          <w:sz w:val="26"/>
          <w:szCs w:val="26"/>
          <w:lang w:val="en-US"/>
        </w:rPr>
        <w:t xml:space="preserve"> e</w:t>
      </w:r>
      <w:r w:rsidRPr="00350999">
        <w:rPr>
          <w:rFonts w:ascii="Times New Roman" w:hAnsi="Times New Roman"/>
          <w:sz w:val="26"/>
          <w:szCs w:val="26"/>
        </w:rPr>
        <w:t xml:space="preserve"> проявен интерес относно закупуване на имот с идентификатор 65766.312.136 (частна общинска собственост), </w:t>
      </w:r>
      <w:proofErr w:type="spellStart"/>
      <w:r w:rsidRPr="00350999">
        <w:rPr>
          <w:rFonts w:ascii="Times New Roman" w:hAnsi="Times New Roman"/>
          <w:sz w:val="26"/>
          <w:szCs w:val="26"/>
        </w:rPr>
        <w:t>находящ</w:t>
      </w:r>
      <w:proofErr w:type="spellEnd"/>
      <w:r w:rsidRPr="00350999">
        <w:rPr>
          <w:rFonts w:ascii="Times New Roman" w:hAnsi="Times New Roman"/>
          <w:sz w:val="26"/>
          <w:szCs w:val="26"/>
        </w:rPr>
        <w:t xml:space="preserve"> се в гр. Свищов, местност „Стъклен 1“ по кадастрална карта и кадастрални регистри. </w:t>
      </w:r>
    </w:p>
    <w:p w:rsidR="00350999" w:rsidRPr="00350999" w:rsidRDefault="00350999" w:rsidP="003509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hAnsi="Times New Roman"/>
          <w:sz w:val="26"/>
          <w:szCs w:val="26"/>
        </w:rPr>
        <w:t xml:space="preserve">Обектът на инвестиционното намерение представлява поземлен имот с идентификатор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65766.312.136 (шест пет седем шест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шест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точка три едно две точка едно три шест), с площ 1058 кв. м. (хиляда петдесет и осем квадратни метра), с начин на трайно ползване: Друг вид трайно насаждение, категория на земята при неполивни условия: 6 (шеста), предназначение на територията: Земеделска, предишен идентификатор: няма, номер по предходен план: 003086, местност „Стъклен 1“ по кадастрална карта и кадастрални регистри, одобрени със Заповед № РД-18-10/12.02.2009 г. на Изпълнителен директор на АГКК. Последно изменение на кадастралната карта и кадастрални регистри, засягащо поземления имот е от 01.10.2020 г., при граници: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65766.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312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140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, 65766.31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139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, 65766.311.1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38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, 65766.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312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137, 65766.312.135, 65766.312.43. </w:t>
      </w:r>
    </w:p>
    <w:p w:rsidR="00350999" w:rsidRPr="00350999" w:rsidRDefault="00350999" w:rsidP="003509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След постъпване на инвестиционното намерение е извършена документална проверка, както следва:</w:t>
      </w:r>
    </w:p>
    <w:p w:rsidR="00350999" w:rsidRPr="00350999" w:rsidRDefault="00350999" w:rsidP="003509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proofErr w:type="spellStart"/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Правоимащият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ползвател К</w:t>
      </w:r>
      <w:r w:rsidR="00D42F5C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Д</w:t>
      </w:r>
      <w:r w:rsidR="00D42F5C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Д</w:t>
      </w:r>
      <w:r w:rsidR="00D42F5C">
        <w:rPr>
          <w:rFonts w:ascii="Times New Roman" w:eastAsia="Times New Roman" w:hAnsi="Times New Roman"/>
          <w:sz w:val="26"/>
          <w:szCs w:val="26"/>
          <w:lang w:eastAsia="bg-BG"/>
        </w:rPr>
        <w:t>.</w:t>
      </w:r>
      <w:bookmarkStart w:id="0" w:name="_GoBack"/>
      <w:bookmarkEnd w:id="0"/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не е подал заявление в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законоустановения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срок за закупуване на имота до 31.01.1998 г. по параграф 4 от ЗСПЗЗ.</w:t>
      </w:r>
    </w:p>
    <w:p w:rsidR="00350999" w:rsidRPr="00350999" w:rsidRDefault="00350999" w:rsidP="003509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В разписния лист към плана на новообразуваните имоти като собственик на ПИ 65766.312.136 е записано „стопанисва общината“.</w:t>
      </w:r>
    </w:p>
    <w:p w:rsidR="00350999" w:rsidRPr="00350999" w:rsidRDefault="00350999" w:rsidP="0035099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b/>
          <w:sz w:val="26"/>
          <w:szCs w:val="26"/>
          <w:lang w:eastAsia="bg-BG"/>
        </w:rPr>
        <w:t>Извършена е проверка и оглед на място. Констатира се, че имотът не се обработва, не е в добро състояние, неограден, нестопанисван и обрасъл с диворастящи дървета и храсти.</w:t>
      </w:r>
    </w:p>
    <w:p w:rsidR="00350999" w:rsidRPr="00350999" w:rsidRDefault="00350999" w:rsidP="003509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Имотът е актуван с Акт за частна общинска собственост № 9150/01.11.2021 г.,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вх. рег.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2950, том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9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,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акт № 137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,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вписан на 05.11.2021 г. в Служба по вписванията – </w:t>
      </w: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     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гр. Свищов.</w:t>
      </w:r>
    </w:p>
    <w:p w:rsidR="00350999" w:rsidRPr="00350999" w:rsidRDefault="00350999" w:rsidP="003509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en-US"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Данъчната му оценка е 202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.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 xml:space="preserve">0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>лв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. (двеста и два лева, двадесет стотинки) съгласно удостоверение (изх. № 5408002421/01.11.2021 г.) на отдел „Общински приходи“. </w:t>
      </w:r>
    </w:p>
    <w:p w:rsidR="00350999" w:rsidRPr="00350999" w:rsidRDefault="00350999" w:rsidP="003509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Изготвена е експертна оценка за справедливата пазарна стойност на имота в размер</w:t>
      </w:r>
      <w:r w:rsidRPr="0035099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на</w:t>
      </w:r>
      <w:r w:rsidRPr="0035099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 </w:t>
      </w:r>
      <w:r w:rsidRPr="00350999">
        <w:rPr>
          <w:rFonts w:ascii="Times New Roman" w:eastAsia="Times New Roman" w:hAnsi="Times New Roman"/>
          <w:bCs/>
          <w:sz w:val="26"/>
          <w:szCs w:val="26"/>
          <w:lang w:eastAsia="bg-BG"/>
        </w:rPr>
        <w:t>1 058.00 лв. (хиляда петдесет и осем лева), без ДДС.</w:t>
      </w:r>
    </w:p>
    <w:p w:rsidR="00350999" w:rsidRPr="00350999" w:rsidRDefault="00350999" w:rsidP="0035099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С оглед на постъпилото инвестиционно намерение, както и с оглед на включването на имота като обект пореден номер № 83 от точка А на раздел ІІІ на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съвет- Свищов, с горепосочената докладна записка е изложено становище, че </w:t>
      </w:r>
      <w:r w:rsidRPr="00350999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350999">
        <w:rPr>
          <w:rFonts w:ascii="Times New Roman" w:eastAsia="Times New Roman" w:hAnsi="Times New Roman"/>
          <w:sz w:val="26"/>
          <w:szCs w:val="26"/>
          <w:u w:val="single"/>
          <w:lang w:eastAsia="bg-BG"/>
        </w:rPr>
        <w:t xml:space="preserve"> </w:t>
      </w:r>
      <w:r w:rsidRPr="00350999"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  <w:t>чрез публичен търг или публично оповестен конкурс</w:t>
      </w:r>
      <w:r w:rsidRPr="00350999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. </w:t>
      </w:r>
    </w:p>
    <w:p w:rsidR="00350999" w:rsidRPr="00350999" w:rsidRDefault="00350999" w:rsidP="00350999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1B6C24" w:rsidRPr="00350999" w:rsidRDefault="001B6C24" w:rsidP="001B6C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3C1350" w:rsidRPr="00F80D9A" w:rsidRDefault="003C1350" w:rsidP="008C20F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6"/>
          <w:szCs w:val="26"/>
          <w:lang w:val="en-GB" w:eastAsia="bg-BG"/>
        </w:rPr>
      </w:pPr>
      <w:proofErr w:type="gramStart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В </w:t>
      </w:r>
      <w:proofErr w:type="spellStart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>заседанието</w:t>
      </w:r>
      <w:proofErr w:type="spellEnd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>участват</w:t>
      </w:r>
      <w:proofErr w:type="spellEnd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2</w:t>
      </w:r>
      <w:r w:rsidR="00F80D9A" w:rsidRPr="00F80D9A">
        <w:rPr>
          <w:rFonts w:ascii="Times New Roman" w:eastAsia="Times New Roman" w:hAnsi="Times New Roman"/>
          <w:sz w:val="26"/>
          <w:szCs w:val="26"/>
          <w:lang w:val="en-US" w:eastAsia="bg-BG"/>
        </w:rPr>
        <w:t>6</w:t>
      </w:r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общински съветници.</w:t>
      </w:r>
      <w:proofErr w:type="gramEnd"/>
    </w:p>
    <w:p w:rsidR="003C1350" w:rsidRPr="00F80D9A" w:rsidRDefault="003C1350" w:rsidP="003C135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proofErr w:type="spellStart"/>
      <w:proofErr w:type="gramStart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>Гласували</w:t>
      </w:r>
      <w:proofErr w:type="spellEnd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“</w:t>
      </w:r>
      <w:proofErr w:type="spellStart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>За</w:t>
      </w:r>
      <w:proofErr w:type="spellEnd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” – </w:t>
      </w:r>
      <w:r w:rsidRPr="00F80D9A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F80D9A" w:rsidRPr="00F80D9A">
        <w:rPr>
          <w:rFonts w:ascii="Times New Roman" w:eastAsia="Times New Roman" w:hAnsi="Times New Roman"/>
          <w:sz w:val="26"/>
          <w:szCs w:val="26"/>
          <w:lang w:val="en-US" w:eastAsia="bg-BG"/>
        </w:rPr>
        <w:t>6</w:t>
      </w:r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>, “</w:t>
      </w:r>
      <w:proofErr w:type="spellStart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>Против</w:t>
      </w:r>
      <w:proofErr w:type="spellEnd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” – </w:t>
      </w:r>
      <w:r w:rsidRPr="00F80D9A">
        <w:rPr>
          <w:rFonts w:ascii="Times New Roman" w:eastAsia="Times New Roman" w:hAnsi="Times New Roman"/>
          <w:sz w:val="26"/>
          <w:szCs w:val="26"/>
          <w:lang w:eastAsia="bg-BG"/>
        </w:rPr>
        <w:t>няма и</w:t>
      </w:r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“</w:t>
      </w:r>
      <w:proofErr w:type="spellStart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>Въздържал</w:t>
      </w:r>
      <w:proofErr w:type="spellEnd"/>
      <w:r w:rsidRPr="00F80D9A">
        <w:rPr>
          <w:rFonts w:ascii="Times New Roman" w:eastAsia="Times New Roman" w:hAnsi="Times New Roman"/>
          <w:sz w:val="26"/>
          <w:szCs w:val="26"/>
          <w:lang w:eastAsia="bg-BG"/>
        </w:rPr>
        <w:t>и</w:t>
      </w:r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>се</w:t>
      </w:r>
      <w:proofErr w:type="spellEnd"/>
      <w:r w:rsidRPr="00F80D9A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” – </w:t>
      </w:r>
      <w:r w:rsidRPr="00F80D9A">
        <w:rPr>
          <w:rFonts w:ascii="Times New Roman" w:eastAsia="Times New Roman" w:hAnsi="Times New Roman"/>
          <w:sz w:val="26"/>
          <w:szCs w:val="26"/>
          <w:lang w:eastAsia="bg-BG"/>
        </w:rPr>
        <w:t>няма.</w:t>
      </w:r>
      <w:proofErr w:type="gramEnd"/>
    </w:p>
    <w:p w:rsidR="003C1350" w:rsidRPr="00350999" w:rsidRDefault="003C1350" w:rsidP="003C1350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6"/>
          <w:szCs w:val="26"/>
          <w:lang w:val="en-US"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     </w:t>
      </w:r>
      <w:r w:rsidRPr="00350999">
        <w:rPr>
          <w:rFonts w:ascii="Times New Roman" w:eastAsia="Times New Roman" w:hAnsi="Times New Roman"/>
          <w:sz w:val="26"/>
          <w:szCs w:val="26"/>
          <w:lang w:val="en-US" w:eastAsia="bg-BG"/>
        </w:rPr>
        <w:tab/>
      </w:r>
    </w:p>
    <w:p w:rsidR="003C1350" w:rsidRPr="00350999" w:rsidRDefault="003C1350" w:rsidP="003C1350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u-RU" w:eastAsia="bg-BG"/>
        </w:rPr>
      </w:pPr>
      <w:r w:rsidRPr="00350999">
        <w:rPr>
          <w:rFonts w:ascii="Times New Roman" w:eastAsia="Times New Roman" w:hAnsi="Times New Roman"/>
          <w:bCs/>
          <w:kern w:val="32"/>
          <w:sz w:val="26"/>
          <w:szCs w:val="26"/>
          <w:lang w:val="en-GB" w:eastAsia="bg-BG"/>
        </w:rPr>
        <w:t xml:space="preserve">ПРЕДСЕДАТЕЛ НА </w:t>
      </w:r>
      <w:proofErr w:type="spellStart"/>
      <w:r w:rsidRPr="00350999">
        <w:rPr>
          <w:rFonts w:ascii="Times New Roman" w:eastAsia="Times New Roman" w:hAnsi="Times New Roman"/>
          <w:bCs/>
          <w:kern w:val="32"/>
          <w:sz w:val="26"/>
          <w:szCs w:val="26"/>
          <w:lang w:val="en-GB" w:eastAsia="bg-BG"/>
        </w:rPr>
        <w:t>ОбС</w:t>
      </w:r>
      <w:proofErr w:type="spellEnd"/>
      <w:r w:rsidRPr="00350999">
        <w:rPr>
          <w:rFonts w:ascii="Times New Roman" w:eastAsia="Times New Roman" w:hAnsi="Times New Roman"/>
          <w:bCs/>
          <w:kern w:val="32"/>
          <w:sz w:val="26"/>
          <w:szCs w:val="26"/>
          <w:lang w:val="en-GB" w:eastAsia="bg-BG"/>
        </w:rPr>
        <w:t>: …/п/ …</w:t>
      </w:r>
    </w:p>
    <w:p w:rsidR="003C1350" w:rsidRPr="00350999" w:rsidRDefault="003C1350" w:rsidP="003C1350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                               </w:t>
      </w:r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/д-р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Кристиян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Кирилов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/</w:t>
      </w:r>
    </w:p>
    <w:p w:rsidR="003C1350" w:rsidRPr="00350999" w:rsidRDefault="003C1350" w:rsidP="003C135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6"/>
          <w:szCs w:val="26"/>
          <w:lang w:eastAsia="bg-BG"/>
        </w:rPr>
      </w:pPr>
    </w:p>
    <w:p w:rsidR="003C1350" w:rsidRPr="00350999" w:rsidRDefault="003C1350" w:rsidP="003C1350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6"/>
          <w:szCs w:val="26"/>
          <w:lang w:val="ru-RU" w:eastAsia="bg-BG"/>
        </w:rPr>
      </w:pPr>
      <w:proofErr w:type="spellStart"/>
      <w:r w:rsidRPr="00350999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Вярно</w:t>
      </w:r>
      <w:proofErr w:type="spellEnd"/>
      <w:r w:rsidRPr="00350999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 xml:space="preserve"> </w:t>
      </w:r>
      <w:proofErr w:type="spellStart"/>
      <w:r w:rsidRPr="00350999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при</w:t>
      </w:r>
      <w:proofErr w:type="spellEnd"/>
      <w:r w:rsidRPr="00350999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 xml:space="preserve"> </w:t>
      </w:r>
      <w:proofErr w:type="spellStart"/>
      <w:r w:rsidRPr="00350999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ОбС</w:t>
      </w:r>
      <w:proofErr w:type="spellEnd"/>
      <w:r w:rsidRPr="00350999"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: …………………</w:t>
      </w:r>
    </w:p>
    <w:p w:rsidR="000E221B" w:rsidRPr="00350999" w:rsidRDefault="003C1350" w:rsidP="00350999">
      <w:pPr>
        <w:autoSpaceDE w:val="0"/>
        <w:autoSpaceDN w:val="0"/>
        <w:spacing w:after="0" w:line="240" w:lineRule="auto"/>
        <w:ind w:left="3969" w:right="283"/>
        <w:rPr>
          <w:sz w:val="26"/>
          <w:szCs w:val="26"/>
        </w:rPr>
      </w:pPr>
      <w:r w:rsidRPr="00350999">
        <w:rPr>
          <w:rFonts w:ascii="Times New Roman" w:eastAsia="Times New Roman" w:hAnsi="Times New Roman"/>
          <w:sz w:val="26"/>
          <w:szCs w:val="26"/>
          <w:lang w:eastAsia="bg-BG"/>
        </w:rPr>
        <w:tab/>
        <w:t xml:space="preserve">                            </w:t>
      </w:r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/Л. </w:t>
      </w:r>
      <w:proofErr w:type="spellStart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Миронова</w:t>
      </w:r>
      <w:proofErr w:type="spellEnd"/>
      <w:r w:rsidRPr="00350999">
        <w:rPr>
          <w:rFonts w:ascii="Times New Roman" w:eastAsia="Times New Roman" w:hAnsi="Times New Roman"/>
          <w:sz w:val="26"/>
          <w:szCs w:val="26"/>
          <w:lang w:val="en-GB" w:eastAsia="bg-BG"/>
        </w:rPr>
        <w:t>/</w:t>
      </w:r>
    </w:p>
    <w:sectPr w:rsidR="000E221B" w:rsidRPr="00350999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976"/>
    <w:multiLevelType w:val="hybridMultilevel"/>
    <w:tmpl w:val="022A7D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30F8D"/>
    <w:multiLevelType w:val="hybridMultilevel"/>
    <w:tmpl w:val="2F02AA6A"/>
    <w:lvl w:ilvl="0" w:tplc="85A6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0D"/>
    <w:rsid w:val="000D2B04"/>
    <w:rsid w:val="000E1635"/>
    <w:rsid w:val="000E221B"/>
    <w:rsid w:val="001B6C24"/>
    <w:rsid w:val="002F0BAB"/>
    <w:rsid w:val="00325181"/>
    <w:rsid w:val="00350999"/>
    <w:rsid w:val="003C1350"/>
    <w:rsid w:val="00657233"/>
    <w:rsid w:val="00863A0D"/>
    <w:rsid w:val="008C20F7"/>
    <w:rsid w:val="00B579B8"/>
    <w:rsid w:val="00D42F5C"/>
    <w:rsid w:val="00DE3205"/>
    <w:rsid w:val="00E3067E"/>
    <w:rsid w:val="00E70D80"/>
    <w:rsid w:val="00E84D19"/>
    <w:rsid w:val="00E9383D"/>
    <w:rsid w:val="00F5110E"/>
    <w:rsid w:val="00F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14</cp:revision>
  <dcterms:created xsi:type="dcterms:W3CDTF">2021-10-27T13:48:00Z</dcterms:created>
  <dcterms:modified xsi:type="dcterms:W3CDTF">2021-11-29T14:35:00Z</dcterms:modified>
</cp:coreProperties>
</file>