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58" w:rsidRDefault="00DC1E58" w:rsidP="00DC1E58">
      <w:pPr>
        <w:autoSpaceDE w:val="0"/>
        <w:autoSpaceDN w:val="0"/>
        <w:adjustRightInd w:val="0"/>
        <w:ind w:left="-567" w:right="-426"/>
        <w:jc w:val="center"/>
        <w:rPr>
          <w:b/>
          <w:bCs/>
          <w:sz w:val="32"/>
          <w:szCs w:val="32"/>
          <w:u w:val="single"/>
        </w:rPr>
      </w:pPr>
      <w:bookmarkStart w:id="0" w:name="_GoBack"/>
      <w:r>
        <w:rPr>
          <w:b/>
          <w:bCs/>
          <w:sz w:val="32"/>
          <w:szCs w:val="32"/>
          <w:u w:val="single"/>
        </w:rPr>
        <w:t>СЪОБЩЕНИЕ</w:t>
      </w:r>
    </w:p>
    <w:p w:rsidR="00DC1E58" w:rsidRDefault="00DC1E58" w:rsidP="00DC1E58">
      <w:pPr>
        <w:autoSpaceDE w:val="0"/>
        <w:autoSpaceDN w:val="0"/>
        <w:adjustRightInd w:val="0"/>
        <w:ind w:left="-567" w:right="-426"/>
        <w:jc w:val="center"/>
        <w:rPr>
          <w:b/>
          <w:bCs/>
          <w:sz w:val="32"/>
          <w:szCs w:val="32"/>
          <w:u w:val="single"/>
        </w:rPr>
      </w:pPr>
    </w:p>
    <w:p w:rsidR="00DC1E58" w:rsidRDefault="00DC1E58" w:rsidP="00DC1E58">
      <w:pPr>
        <w:ind w:left="-567" w:right="-426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във връзка с провеждане на </w:t>
      </w:r>
      <w:r>
        <w:rPr>
          <w:b/>
          <w:sz w:val="32"/>
          <w:szCs w:val="32"/>
        </w:rPr>
        <w:t>изборите за членове на Европейския парламент от Република България на 26 май 2019г.</w:t>
      </w:r>
    </w:p>
    <w:bookmarkEnd w:id="0"/>
    <w:p w:rsidR="00DC1E58" w:rsidRDefault="00DC1E58" w:rsidP="00DC1E58">
      <w:pPr>
        <w:ind w:left="-567" w:right="-426"/>
        <w:jc w:val="center"/>
        <w:rPr>
          <w:b/>
          <w:sz w:val="32"/>
          <w:szCs w:val="32"/>
        </w:rPr>
      </w:pPr>
    </w:p>
    <w:p w:rsidR="00DC1E58" w:rsidRDefault="00DC1E58" w:rsidP="00DC1E58">
      <w:pPr>
        <w:ind w:left="-567" w:right="-426"/>
        <w:jc w:val="center"/>
        <w:rPr>
          <w:b/>
          <w:sz w:val="32"/>
          <w:szCs w:val="32"/>
        </w:rPr>
      </w:pPr>
    </w:p>
    <w:p w:rsidR="00DC1E58" w:rsidRDefault="00DC1E58" w:rsidP="00DC1E58">
      <w:pPr>
        <w:autoSpaceDE w:val="0"/>
        <w:autoSpaceDN w:val="0"/>
        <w:adjustRightInd w:val="0"/>
        <w:ind w:left="-567" w:right="-426"/>
        <w:jc w:val="both"/>
        <w:rPr>
          <w:b/>
          <w:bCs/>
        </w:rPr>
      </w:pPr>
      <w:r>
        <w:rPr>
          <w:b/>
          <w:bCs/>
        </w:rPr>
        <w:t>Подаване заявление-декларация за вписване в избирателен списък – част ІІ</w:t>
      </w:r>
    </w:p>
    <w:p w:rsidR="00DC1E58" w:rsidRDefault="00DC1E58" w:rsidP="00DC1E58">
      <w:pPr>
        <w:autoSpaceDE w:val="0"/>
        <w:autoSpaceDN w:val="0"/>
        <w:adjustRightInd w:val="0"/>
        <w:ind w:left="-567" w:right="-426"/>
        <w:jc w:val="both"/>
        <w:rPr>
          <w:bCs/>
        </w:rPr>
      </w:pPr>
    </w:p>
    <w:p w:rsidR="00DC1E58" w:rsidRDefault="00DC1E58" w:rsidP="00DC1E58">
      <w:pPr>
        <w:autoSpaceDE w:val="0"/>
        <w:autoSpaceDN w:val="0"/>
        <w:adjustRightInd w:val="0"/>
        <w:ind w:left="-567" w:right="-426"/>
        <w:jc w:val="both"/>
        <w:rPr>
          <w:bCs/>
        </w:rPr>
      </w:pPr>
      <w:r>
        <w:rPr>
          <w:bCs/>
        </w:rPr>
        <w:t>Гражданин да друга държава-членка на ЕС, който отговаря на условията и желае да бъде вписан в избирателен списък, представя декларация по образец в общинската администрация по адреса на пребиваване в Република България</w:t>
      </w:r>
    </w:p>
    <w:p w:rsidR="00DC1E58" w:rsidRDefault="00DC1E58" w:rsidP="00DC1E58">
      <w:pPr>
        <w:autoSpaceDE w:val="0"/>
        <w:autoSpaceDN w:val="0"/>
        <w:adjustRightInd w:val="0"/>
        <w:ind w:left="-567" w:right="-426"/>
        <w:jc w:val="both"/>
        <w:rPr>
          <w:b/>
          <w:bCs/>
        </w:rPr>
      </w:pPr>
      <w:r>
        <w:rPr>
          <w:b/>
          <w:bCs/>
        </w:rPr>
        <w:t>Не по-късно от 40 дни преди изборния ден 15.04.2019г.</w:t>
      </w:r>
    </w:p>
    <w:p w:rsidR="00DC1E58" w:rsidRDefault="00DC1E58" w:rsidP="00DC1E58">
      <w:pPr>
        <w:autoSpaceDE w:val="0"/>
        <w:autoSpaceDN w:val="0"/>
        <w:adjustRightInd w:val="0"/>
        <w:ind w:left="-567" w:right="-426"/>
        <w:jc w:val="both"/>
        <w:rPr>
          <w:b/>
          <w:bCs/>
        </w:rPr>
      </w:pPr>
    </w:p>
    <w:p w:rsidR="00DC1E58" w:rsidRDefault="00DC1E58" w:rsidP="00DC1E58">
      <w:pPr>
        <w:autoSpaceDE w:val="0"/>
        <w:autoSpaceDN w:val="0"/>
        <w:adjustRightInd w:val="0"/>
        <w:ind w:left="-567" w:right="-426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C1E58" w:rsidRDefault="00DC1E58" w:rsidP="00DC1E58">
      <w:pPr>
        <w:autoSpaceDE w:val="0"/>
        <w:autoSpaceDN w:val="0"/>
        <w:adjustRightInd w:val="0"/>
        <w:ind w:left="-567" w:right="-426"/>
        <w:jc w:val="both"/>
        <w:rPr>
          <w:b/>
          <w:bCs/>
        </w:rPr>
      </w:pPr>
    </w:p>
    <w:p w:rsidR="00DC1E58" w:rsidRDefault="00DC1E58" w:rsidP="00DC1E58">
      <w:pPr>
        <w:autoSpaceDE w:val="0"/>
        <w:autoSpaceDN w:val="0"/>
        <w:adjustRightInd w:val="0"/>
        <w:ind w:left="-567" w:right="-426"/>
        <w:jc w:val="both"/>
        <w:rPr>
          <w:b/>
          <w:bCs/>
        </w:rPr>
      </w:pPr>
      <w:r>
        <w:rPr>
          <w:b/>
          <w:bCs/>
        </w:rPr>
        <w:t>Подаване на заявление и вписване в списък за гласуване с подвижна избирателна Кутия</w:t>
      </w:r>
    </w:p>
    <w:p w:rsidR="00DC1E58" w:rsidRDefault="00DC1E58" w:rsidP="00DC1E58">
      <w:pPr>
        <w:autoSpaceDE w:val="0"/>
        <w:autoSpaceDN w:val="0"/>
        <w:adjustRightInd w:val="0"/>
        <w:ind w:left="-567" w:right="-426"/>
        <w:jc w:val="both"/>
        <w:rPr>
          <w:b/>
          <w:bCs/>
        </w:rPr>
      </w:pPr>
    </w:p>
    <w:p w:rsidR="00DC1E58" w:rsidRDefault="00DC1E58" w:rsidP="00DC1E58">
      <w:pPr>
        <w:ind w:left="-567" w:right="-426"/>
        <w:jc w:val="both"/>
      </w:pPr>
      <w:r>
        <w:t>Избиратели с трайни увреждания, които не им позволяват да упражнят избирателното си право в изборното помещение, но желаят да гласуват с подвижна избирателна кутия, заявяват желанието си в писмена форма чрез заявление по образец или чрез електронно заявление през интернет страницата на общините по постоянния им адрес или настоящия им адрес в случаите, когато своевременно е направено искане по чл. 36 от ИК за гласуване по настоящ адрес</w:t>
      </w:r>
    </w:p>
    <w:p w:rsidR="00DC1E58" w:rsidRDefault="00DC1E58" w:rsidP="00DC1E58">
      <w:pPr>
        <w:pStyle w:val="1"/>
        <w:ind w:left="-567"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по-късно от 14 дни преди изборния ден 11</w:t>
      </w:r>
      <w:r>
        <w:rPr>
          <w:b/>
          <w:snapToGrid w:val="0"/>
          <w:sz w:val="28"/>
          <w:szCs w:val="28"/>
        </w:rPr>
        <w:t>.05.2019г.</w:t>
      </w:r>
      <w:r>
        <w:rPr>
          <w:b/>
          <w:sz w:val="28"/>
          <w:szCs w:val="28"/>
        </w:rPr>
        <w:t xml:space="preserve"> </w:t>
      </w:r>
    </w:p>
    <w:p w:rsidR="00DC1E58" w:rsidRDefault="00DC1E58" w:rsidP="00DC1E58">
      <w:pPr>
        <w:ind w:left="-567" w:right="-426"/>
        <w:rPr>
          <w:lang w:eastAsia="en-US"/>
        </w:rPr>
      </w:pPr>
    </w:p>
    <w:p w:rsidR="00DC1E58" w:rsidRDefault="00DC1E58" w:rsidP="00DC1E58">
      <w:pPr>
        <w:pStyle w:val="1"/>
        <w:ind w:left="-567" w:righ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C1E58" w:rsidRDefault="00DC1E58" w:rsidP="00DC1E58">
      <w:pPr>
        <w:autoSpaceDE w:val="0"/>
        <w:autoSpaceDN w:val="0"/>
        <w:adjustRightInd w:val="0"/>
        <w:ind w:left="-567" w:right="-426"/>
        <w:jc w:val="both"/>
        <w:rPr>
          <w:rFonts w:ascii="TimesNewRomanUnicode" w:hAnsi="TimesNewRomanUnicode" w:cs="TimesNewRomanUnicode"/>
        </w:rPr>
      </w:pPr>
    </w:p>
    <w:p w:rsidR="00DC1E58" w:rsidRDefault="00DC1E58" w:rsidP="00DC1E58">
      <w:pPr>
        <w:autoSpaceDE w:val="0"/>
        <w:autoSpaceDN w:val="0"/>
        <w:adjustRightInd w:val="0"/>
        <w:ind w:left="-567" w:right="-426"/>
        <w:jc w:val="both"/>
        <w:rPr>
          <w:b/>
          <w:bCs/>
        </w:rPr>
      </w:pPr>
      <w:r>
        <w:rPr>
          <w:b/>
          <w:bCs/>
        </w:rPr>
        <w:t>Вписване в избирателния списък по настоящ адрес</w:t>
      </w:r>
    </w:p>
    <w:p w:rsidR="00DC1E58" w:rsidRDefault="00DC1E58" w:rsidP="00DC1E58">
      <w:pPr>
        <w:autoSpaceDE w:val="0"/>
        <w:autoSpaceDN w:val="0"/>
        <w:adjustRightInd w:val="0"/>
        <w:ind w:left="-567" w:right="-426"/>
        <w:jc w:val="both"/>
        <w:rPr>
          <w:bCs/>
        </w:rPr>
      </w:pPr>
    </w:p>
    <w:p w:rsidR="00DC1E58" w:rsidRDefault="00DC1E58" w:rsidP="00DC1E58">
      <w:pPr>
        <w:ind w:left="-567" w:right="-426"/>
        <w:jc w:val="both"/>
      </w:pPr>
      <w:r>
        <w:t>Избирател, чийто постоянен и настоящ адрес са в различни населени места, може да поиска да бъде вписан в избирателния списък по настоящ адрес.</w:t>
      </w:r>
    </w:p>
    <w:p w:rsidR="00DC1E58" w:rsidRDefault="00DC1E58" w:rsidP="00DC1E58">
      <w:pPr>
        <w:ind w:left="-567" w:right="-426"/>
        <w:jc w:val="both"/>
      </w:pPr>
      <w:r>
        <w:t>След вписване на избирател в избирателния списък по настоящ адрес не може да му се издава удостоверение за гласуване на друго място.</w:t>
      </w:r>
    </w:p>
    <w:p w:rsidR="00DC1E58" w:rsidRDefault="00DC1E58" w:rsidP="00DC1E58">
      <w:pPr>
        <w:pStyle w:val="1"/>
        <w:ind w:left="-567"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по-късно от 14 дни преди изборния ден 11</w:t>
      </w:r>
      <w:r>
        <w:rPr>
          <w:b/>
          <w:snapToGrid w:val="0"/>
          <w:sz w:val="28"/>
          <w:szCs w:val="28"/>
        </w:rPr>
        <w:t>.05.2019г.</w:t>
      </w:r>
      <w:r>
        <w:rPr>
          <w:b/>
          <w:sz w:val="28"/>
          <w:szCs w:val="28"/>
        </w:rPr>
        <w:t xml:space="preserve"> </w:t>
      </w:r>
    </w:p>
    <w:p w:rsidR="00DC1E58" w:rsidRDefault="00DC1E58" w:rsidP="00DC1E58">
      <w:pPr>
        <w:ind w:left="-567" w:right="-426"/>
        <w:rPr>
          <w:lang w:eastAsia="en-US"/>
        </w:rPr>
      </w:pPr>
    </w:p>
    <w:p w:rsidR="00DC1E58" w:rsidRDefault="00DC1E58" w:rsidP="00DC1E58">
      <w:pPr>
        <w:pStyle w:val="1"/>
        <w:ind w:left="-567"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C1E58" w:rsidRPr="00DC1E58" w:rsidRDefault="00DC1E58" w:rsidP="00DC1E58">
      <w:pPr>
        <w:rPr>
          <w:lang w:eastAsia="en-US"/>
        </w:rPr>
      </w:pPr>
    </w:p>
    <w:p w:rsidR="00DC1E58" w:rsidRDefault="00DC1E58" w:rsidP="00DC1E58">
      <w:pPr>
        <w:ind w:left="-567" w:right="-426"/>
        <w:rPr>
          <w:lang w:eastAsia="en-US"/>
        </w:rPr>
      </w:pPr>
    </w:p>
    <w:p w:rsidR="00DC1E58" w:rsidRDefault="00DC1E58" w:rsidP="00DC1E58">
      <w:pPr>
        <w:ind w:left="-567" w:right="-426"/>
        <w:rPr>
          <w:lang w:eastAsia="en-US"/>
        </w:rPr>
      </w:pPr>
    </w:p>
    <w:p w:rsidR="00DC1E58" w:rsidRDefault="00DC1E58" w:rsidP="00DC1E58">
      <w:pPr>
        <w:pStyle w:val="1"/>
        <w:ind w:left="-567"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C1E58" w:rsidRDefault="00DC1E58" w:rsidP="00DC1E58">
      <w:pPr>
        <w:ind w:left="-567" w:right="-426"/>
        <w:jc w:val="both"/>
        <w:rPr>
          <w:b/>
        </w:rPr>
      </w:pPr>
    </w:p>
    <w:p w:rsidR="00DC1E58" w:rsidRDefault="00DC1E58" w:rsidP="00DC1E58">
      <w:pPr>
        <w:ind w:left="-567" w:right="-426"/>
        <w:jc w:val="both"/>
        <w:rPr>
          <w:b/>
        </w:rPr>
      </w:pPr>
    </w:p>
    <w:p w:rsidR="00DC1E58" w:rsidRDefault="00DC1E58" w:rsidP="00DC1E58">
      <w:pPr>
        <w:ind w:left="-567" w:right="-426"/>
        <w:jc w:val="both"/>
        <w:rPr>
          <w:b/>
        </w:rPr>
      </w:pPr>
    </w:p>
    <w:p w:rsidR="00DC1E58" w:rsidRDefault="00DC1E58" w:rsidP="00DC1E58">
      <w:pPr>
        <w:ind w:left="-567" w:right="-426"/>
        <w:jc w:val="both"/>
        <w:rPr>
          <w:b/>
        </w:rPr>
      </w:pPr>
      <w:r>
        <w:rPr>
          <w:b/>
        </w:rPr>
        <w:lastRenderedPageBreak/>
        <w:t xml:space="preserve">Удостоверения за гласуване на друго място </w:t>
      </w:r>
    </w:p>
    <w:p w:rsidR="00DC1E58" w:rsidRDefault="00DC1E58" w:rsidP="00DC1E58">
      <w:pPr>
        <w:ind w:left="-567" w:right="-426"/>
        <w:jc w:val="both"/>
        <w:rPr>
          <w:b/>
        </w:rPr>
      </w:pPr>
    </w:p>
    <w:p w:rsidR="00DC1E58" w:rsidRDefault="00DC1E58" w:rsidP="00DC1E58">
      <w:pPr>
        <w:ind w:left="-567" w:right="-426"/>
        <w:jc w:val="both"/>
      </w:pPr>
      <w:r>
        <w:t>Само кандидатите за членовете на ЦИК, членовете на РИК и наблюдателите могат да подадат заявление за гласуване на друго място до общинската администрация по постоянния им адрес.</w:t>
      </w:r>
    </w:p>
    <w:p w:rsidR="00DC1E58" w:rsidRDefault="00DC1E58" w:rsidP="00DC1E58">
      <w:pPr>
        <w:ind w:left="-567" w:right="-426"/>
        <w:jc w:val="both"/>
      </w:pPr>
      <w:r>
        <w:t>Общинските администрации издават удостоверения за гласуване на друго място.</w:t>
      </w:r>
    </w:p>
    <w:p w:rsidR="00DC1E58" w:rsidRDefault="00DC1E58" w:rsidP="00DC1E58">
      <w:pPr>
        <w:ind w:left="-567" w:right="-426"/>
        <w:jc w:val="both"/>
        <w:rPr>
          <w:b/>
        </w:rPr>
      </w:pPr>
      <w:r>
        <w:rPr>
          <w:b/>
        </w:rPr>
        <w:t>Не по-късно от 14 дни преди изборния ден 11</w:t>
      </w:r>
      <w:r>
        <w:rPr>
          <w:b/>
          <w:snapToGrid w:val="0"/>
        </w:rPr>
        <w:t>.05.2019г.</w:t>
      </w:r>
    </w:p>
    <w:p w:rsidR="00DC1E58" w:rsidRDefault="00DC1E58" w:rsidP="00DC1E58">
      <w:pPr>
        <w:ind w:left="-567" w:right="-426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C1E58" w:rsidRDefault="00DC1E58" w:rsidP="00DC1E58">
      <w:pPr>
        <w:ind w:left="-567" w:right="-426"/>
        <w:jc w:val="both"/>
        <w:rPr>
          <w:lang w:eastAsia="en-US"/>
        </w:rPr>
      </w:pPr>
    </w:p>
    <w:p w:rsidR="00DC1E58" w:rsidRDefault="00DC1E58" w:rsidP="00DC1E58">
      <w:pPr>
        <w:ind w:left="-567" w:right="-426"/>
        <w:jc w:val="both"/>
        <w:rPr>
          <w:b/>
          <w:lang w:eastAsia="en-US"/>
        </w:rPr>
      </w:pPr>
      <w:r>
        <w:rPr>
          <w:b/>
          <w:lang w:eastAsia="en-US"/>
        </w:rPr>
        <w:t>Подаване на заявления за отстраняване на непълноти и грешки в избирателния списък</w:t>
      </w:r>
    </w:p>
    <w:p w:rsidR="00DC1E58" w:rsidRDefault="00DC1E58" w:rsidP="00DC1E58">
      <w:pPr>
        <w:ind w:left="-567" w:right="-426"/>
        <w:jc w:val="both"/>
      </w:pPr>
      <w:r>
        <w:t>Всеки избирател може да поиска отстраняване на непълноти и грешки в избирателния списък с писмено заявление до кмета на общината/района/кметството или кметския наместник</w:t>
      </w:r>
    </w:p>
    <w:p w:rsidR="00DC1E58" w:rsidRDefault="00DC1E58" w:rsidP="00DC1E58">
      <w:pPr>
        <w:ind w:left="-567" w:right="-426"/>
        <w:jc w:val="both"/>
        <w:rPr>
          <w:b/>
          <w:snapToGrid w:val="0"/>
        </w:rPr>
      </w:pPr>
      <w:r>
        <w:rPr>
          <w:b/>
          <w:lang w:eastAsia="en-US"/>
        </w:rPr>
        <w:t xml:space="preserve">Не по-късно от 7 дни </w:t>
      </w:r>
      <w:r>
        <w:rPr>
          <w:b/>
        </w:rPr>
        <w:t>преди изборния ден 18</w:t>
      </w:r>
      <w:r>
        <w:rPr>
          <w:b/>
          <w:snapToGrid w:val="0"/>
        </w:rPr>
        <w:t>.05.2019г.</w:t>
      </w:r>
    </w:p>
    <w:p w:rsidR="00DC1E58" w:rsidRDefault="00DC1E58" w:rsidP="00DC1E58">
      <w:pPr>
        <w:ind w:left="-567" w:right="-426"/>
        <w:jc w:val="both"/>
        <w:rPr>
          <w:b/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</w:p>
    <w:p w:rsidR="00DC1E58" w:rsidRDefault="00DC1E58" w:rsidP="00DC1E58">
      <w:pPr>
        <w:ind w:left="-567" w:right="-426"/>
        <w:jc w:val="both"/>
        <w:rPr>
          <w:b/>
          <w:snapToGrid w:val="0"/>
        </w:rPr>
      </w:pPr>
    </w:p>
    <w:p w:rsidR="00DC1E58" w:rsidRDefault="00DC1E58" w:rsidP="00DC1E58">
      <w:pPr>
        <w:ind w:left="-567" w:right="-426"/>
        <w:jc w:val="both"/>
      </w:pPr>
    </w:p>
    <w:p w:rsidR="00DC1E58" w:rsidRDefault="00DC1E58" w:rsidP="00DC1E58">
      <w:pPr>
        <w:ind w:left="-567" w:right="-426"/>
        <w:jc w:val="both"/>
      </w:pPr>
      <w:r>
        <w:t>Избиратели с трайни увреждания, които не им позволяват да упражнят избирателното си право в изборното помещение и желаят да гласуват с подвижна избирателна кутия, но не са подали заявление в срока по чл. 37, ал. 1 от ИК, може да гласуват с подвижна избирателна кутия, ако заявят това и при условие че на територията на населеното място е назначена подвижна СИК.</w:t>
      </w:r>
    </w:p>
    <w:p w:rsidR="00DC1E58" w:rsidRDefault="00DC1E58" w:rsidP="00DC1E58">
      <w:pPr>
        <w:ind w:left="-567" w:right="-426"/>
        <w:jc w:val="both"/>
        <w:rPr>
          <w:b/>
          <w:snapToGrid w:val="0"/>
          <w:lang w:val="ru-RU"/>
        </w:rPr>
      </w:pPr>
      <w:r>
        <w:rPr>
          <w:b/>
        </w:rPr>
        <w:t>Не по-късно от 5 дни преди изборния ден 20</w:t>
      </w:r>
      <w:r>
        <w:rPr>
          <w:b/>
          <w:snapToGrid w:val="0"/>
        </w:rPr>
        <w:t>.05.2019г.</w:t>
      </w:r>
    </w:p>
    <w:p w:rsidR="00DC1E58" w:rsidRDefault="00DC1E58" w:rsidP="00DC1E58">
      <w:pPr>
        <w:ind w:left="-567" w:right="-426"/>
        <w:jc w:val="both"/>
        <w:rPr>
          <w:b/>
          <w:snapToGrid w:val="0"/>
          <w:lang w:val="ru-RU"/>
        </w:rPr>
      </w:pPr>
    </w:p>
    <w:p w:rsidR="00404FB7" w:rsidRDefault="00DC1E58" w:rsidP="00DC1E58">
      <w:pPr>
        <w:ind w:left="-567" w:right="-426"/>
      </w:pPr>
      <w:r>
        <w:rPr>
          <w:b/>
          <w:snapToGrid w:val="0"/>
          <w:lang w:val="ru-RU"/>
        </w:rPr>
        <w:tab/>
      </w:r>
      <w:r>
        <w:rPr>
          <w:b/>
          <w:snapToGrid w:val="0"/>
          <w:lang w:val="ru-RU"/>
        </w:rPr>
        <w:tab/>
      </w:r>
      <w:r>
        <w:rPr>
          <w:b/>
          <w:snapToGrid w:val="0"/>
          <w:lang w:val="ru-RU"/>
        </w:rPr>
        <w:tab/>
      </w:r>
      <w:r>
        <w:rPr>
          <w:b/>
          <w:snapToGrid w:val="0"/>
          <w:lang w:val="ru-RU"/>
        </w:rPr>
        <w:tab/>
      </w:r>
      <w:r>
        <w:rPr>
          <w:b/>
          <w:snapToGrid w:val="0"/>
          <w:lang w:val="ru-RU"/>
        </w:rPr>
        <w:tab/>
      </w:r>
      <w:r>
        <w:rPr>
          <w:b/>
          <w:snapToGrid w:val="0"/>
          <w:lang w:val="ru-RU"/>
        </w:rPr>
        <w:tab/>
      </w:r>
      <w:r>
        <w:rPr>
          <w:b/>
          <w:snapToGrid w:val="0"/>
          <w:lang w:val="ru-RU"/>
        </w:rPr>
        <w:tab/>
      </w:r>
      <w:r>
        <w:rPr>
          <w:b/>
          <w:snapToGrid w:val="0"/>
          <w:lang w:val="ru-RU"/>
        </w:rPr>
        <w:tab/>
      </w:r>
      <w:r>
        <w:rPr>
          <w:b/>
          <w:snapToGrid w:val="0"/>
          <w:lang w:val="ru-RU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404FB7" w:rsidSect="00DC1E5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EB"/>
    <w:rsid w:val="002651E8"/>
    <w:rsid w:val="003227EB"/>
    <w:rsid w:val="003E0582"/>
    <w:rsid w:val="00404FB7"/>
    <w:rsid w:val="00CC705E"/>
    <w:rsid w:val="00DC1E58"/>
    <w:rsid w:val="00E7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1">
    <w:name w:val="heading 1"/>
    <w:basedOn w:val="a"/>
    <w:next w:val="a"/>
    <w:link w:val="10"/>
    <w:qFormat/>
    <w:rsid w:val="00DC1E58"/>
    <w:pPr>
      <w:keepNext/>
      <w:outlineLvl w:val="0"/>
    </w:pPr>
    <w:rPr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C1E5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1">
    <w:name w:val="heading 1"/>
    <w:basedOn w:val="a"/>
    <w:next w:val="a"/>
    <w:link w:val="10"/>
    <w:qFormat/>
    <w:rsid w:val="00DC1E58"/>
    <w:pPr>
      <w:keepNext/>
      <w:outlineLvl w:val="0"/>
    </w:pPr>
    <w:rPr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C1E5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4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 Петрова</dc:creator>
  <cp:lastModifiedBy>GDPR</cp:lastModifiedBy>
  <cp:revision>2</cp:revision>
  <dcterms:created xsi:type="dcterms:W3CDTF">2019-04-12T13:47:00Z</dcterms:created>
  <dcterms:modified xsi:type="dcterms:W3CDTF">2019-04-12T13:47:00Z</dcterms:modified>
</cp:coreProperties>
</file>