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F93655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ab/>
      </w:r>
      <w:r w:rsidRPr="00A17989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047E87" w:rsidRPr="00A17989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A17989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A17989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A17989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A17989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0962A6" w:rsidRPr="00A1798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50</w:t>
      </w:r>
      <w:r w:rsidR="00A17989" w:rsidRPr="00A1798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A17989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A17989" w:rsidRPr="00A17989" w:rsidRDefault="00A17989" w:rsidP="00A17989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17989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A17989">
        <w:rPr>
          <w:rFonts w:ascii="Times New Roman" w:eastAsia="Times New Roman" w:hAnsi="Times New Roman"/>
          <w:sz w:val="28"/>
          <w:szCs w:val="28"/>
          <w:u w:val="single"/>
        </w:rPr>
        <w:t>Актуализиране на „Годишна програма за управление и разпореждане с имоти, общинска собственост в Община Свищов през 2021 година”</w:t>
      </w:r>
    </w:p>
    <w:p w:rsidR="00A17989" w:rsidRPr="00A17989" w:rsidRDefault="00A17989" w:rsidP="00A17989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17989" w:rsidRPr="00A17989" w:rsidRDefault="00A17989" w:rsidP="00A17989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17989" w:rsidRPr="00A17989" w:rsidRDefault="00A17989" w:rsidP="00A179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17989">
        <w:rPr>
          <w:rFonts w:ascii="Times New Roman" w:eastAsia="Times New Roman" w:hAnsi="Times New Roman"/>
          <w:sz w:val="28"/>
          <w:szCs w:val="28"/>
          <w:lang w:val="fo-FO"/>
        </w:rPr>
        <w:t xml:space="preserve">На основание </w:t>
      </w:r>
      <w:r w:rsidRPr="00A17989">
        <w:rPr>
          <w:rFonts w:ascii="Times New Roman" w:eastAsia="Times New Roman" w:hAnsi="Times New Roman"/>
          <w:sz w:val="28"/>
          <w:szCs w:val="28"/>
        </w:rPr>
        <w:t>чл. 21, ал. 1, т. 12 от Закона за местното самоуправление и местната администрация (ЗМСМА), чл. 8, ал. 9 от Закона за общинската собственост (ЗОС), чл. 4а, ал. 2 и ал. 3 от Наредбата за реда за придобиване, управление и разпореждане със собствеността на Община Свищов (НРПУРСОС),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</w:rPr>
        <w:t xml:space="preserve">във връзка с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докладна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записка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</w:rPr>
        <w:t xml:space="preserve">с рег. индекс 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№ 08-00</w:t>
      </w:r>
      <w:r w:rsidRPr="00A17989">
        <w:rPr>
          <w:rFonts w:ascii="Times New Roman" w:eastAsia="Times New Roman" w:hAnsi="Times New Roman"/>
          <w:sz w:val="28"/>
          <w:szCs w:val="28"/>
        </w:rPr>
        <w:t>-958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/</w:t>
      </w:r>
      <w:r w:rsidRPr="00A17989">
        <w:rPr>
          <w:rFonts w:ascii="Times New Roman" w:eastAsia="Times New Roman" w:hAnsi="Times New Roman"/>
          <w:sz w:val="28"/>
          <w:szCs w:val="28"/>
        </w:rPr>
        <w:t>10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.0</w:t>
      </w:r>
      <w:r w:rsidRPr="00A17989">
        <w:rPr>
          <w:rFonts w:ascii="Times New Roman" w:eastAsia="Times New Roman" w:hAnsi="Times New Roman"/>
          <w:sz w:val="28"/>
          <w:szCs w:val="28"/>
        </w:rPr>
        <w:t>6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.202</w:t>
      </w:r>
      <w:r w:rsidRPr="00A17989">
        <w:rPr>
          <w:rFonts w:ascii="Times New Roman" w:eastAsia="Times New Roman" w:hAnsi="Times New Roman"/>
          <w:sz w:val="28"/>
          <w:szCs w:val="28"/>
        </w:rPr>
        <w:t>1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г. </w:t>
      </w:r>
      <w:proofErr w:type="spellStart"/>
      <w:proofErr w:type="gram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от</w:t>
      </w:r>
      <w:proofErr w:type="spellEnd"/>
      <w:proofErr w:type="gram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дирекция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„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Управление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собствеността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стопански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дейности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“</w:t>
      </w:r>
      <w:r w:rsidRPr="00A17989">
        <w:rPr>
          <w:rFonts w:ascii="Times New Roman" w:eastAsia="Times New Roman" w:hAnsi="Times New Roman"/>
          <w:sz w:val="28"/>
          <w:szCs w:val="28"/>
          <w:lang w:val="fo-FO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A17989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A1798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</w:rPr>
        <w:t>№ 9</w:t>
      </w:r>
      <w:r w:rsidRPr="00A17989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A17989">
        <w:rPr>
          <w:rFonts w:ascii="Times New Roman" w:eastAsia="Times New Roman" w:hAnsi="Times New Roman"/>
          <w:sz w:val="28"/>
          <w:szCs w:val="28"/>
        </w:rPr>
        <w:t>1</w:t>
      </w:r>
      <w:r w:rsidRPr="00A17989">
        <w:rPr>
          <w:rFonts w:ascii="Times New Roman" w:hAnsi="Times New Roman"/>
          <w:sz w:val="28"/>
          <w:szCs w:val="28"/>
          <w:lang w:eastAsia="bg-BG"/>
        </w:rPr>
        <w:t>/</w:t>
      </w:r>
      <w:proofErr w:type="spellStart"/>
      <w:r w:rsidRPr="00A17989">
        <w:rPr>
          <w:rFonts w:ascii="Times New Roman" w:hAnsi="Times New Roman"/>
          <w:sz w:val="28"/>
          <w:szCs w:val="28"/>
          <w:lang w:eastAsia="bg-BG"/>
        </w:rPr>
        <w:t>1</w:t>
      </w:r>
      <w:proofErr w:type="spellEnd"/>
      <w:r w:rsidRPr="00A17989">
        <w:rPr>
          <w:rFonts w:ascii="Times New Roman" w:hAnsi="Times New Roman"/>
          <w:sz w:val="28"/>
          <w:szCs w:val="28"/>
          <w:lang w:val="en-US" w:eastAsia="bg-BG"/>
        </w:rPr>
        <w:t>4</w:t>
      </w:r>
      <w:r w:rsidRPr="00A17989">
        <w:rPr>
          <w:rFonts w:ascii="Times New Roman" w:hAnsi="Times New Roman"/>
          <w:sz w:val="28"/>
          <w:szCs w:val="28"/>
          <w:lang w:eastAsia="bg-BG"/>
        </w:rPr>
        <w:t>.0</w:t>
      </w:r>
      <w:r w:rsidRPr="00A17989">
        <w:rPr>
          <w:rFonts w:ascii="Times New Roman" w:hAnsi="Times New Roman"/>
          <w:sz w:val="28"/>
          <w:szCs w:val="28"/>
          <w:lang w:val="en-US" w:eastAsia="bg-BG"/>
        </w:rPr>
        <w:t>6</w:t>
      </w:r>
      <w:r w:rsidRPr="00A17989">
        <w:rPr>
          <w:rFonts w:ascii="Times New Roman" w:hAnsi="Times New Roman"/>
          <w:sz w:val="28"/>
          <w:szCs w:val="28"/>
          <w:lang w:eastAsia="bg-BG"/>
        </w:rPr>
        <w:t xml:space="preserve">.2021 </w:t>
      </w:r>
      <w:r w:rsidRPr="00A17989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A17989">
        <w:rPr>
          <w:rFonts w:ascii="Times New Roman" w:hAnsi="Times New Roman"/>
          <w:sz w:val="28"/>
          <w:szCs w:val="28"/>
        </w:rPr>
        <w:t>д-р Анелия Димитрова – зам.-кмет „УЕПО“ при Община Свищов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17989" w:rsidRPr="00A17989" w:rsidRDefault="00A17989" w:rsidP="00A1798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17989" w:rsidRPr="00A17989" w:rsidRDefault="00A17989" w:rsidP="00A179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A17989" w:rsidRPr="00A17989" w:rsidRDefault="00A17989" w:rsidP="00A1798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17989" w:rsidRPr="00A17989" w:rsidRDefault="00A17989" w:rsidP="00A17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І.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Дава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съгласие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се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актуализира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</w:rPr>
        <w:t>„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Годишна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програма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управление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и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разпореждане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имоти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общинска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собственост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Община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Свищов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</w:rPr>
        <w:t>пре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з 20</w:t>
      </w:r>
      <w:r w:rsidRPr="00A17989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A17989">
        <w:rPr>
          <w:rFonts w:ascii="Times New Roman" w:eastAsia="Times New Roman" w:hAnsi="Times New Roman"/>
          <w:sz w:val="28"/>
          <w:szCs w:val="28"/>
        </w:rPr>
        <w:t>1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год</w:t>
      </w:r>
      <w:r w:rsidRPr="00A17989">
        <w:rPr>
          <w:rFonts w:ascii="Times New Roman" w:eastAsia="Times New Roman" w:hAnsi="Times New Roman"/>
          <w:sz w:val="28"/>
          <w:szCs w:val="28"/>
        </w:rPr>
        <w:t>ина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</w:rPr>
        <w:t>”</w:t>
      </w:r>
      <w:r w:rsidRPr="00A1798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(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приета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Решение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№ </w:t>
      </w:r>
      <w:r w:rsidRPr="00A17989">
        <w:rPr>
          <w:rFonts w:ascii="Times New Roman" w:eastAsia="Times New Roman" w:hAnsi="Times New Roman"/>
          <w:sz w:val="28"/>
          <w:szCs w:val="28"/>
        </w:rPr>
        <w:t>394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/</w:t>
      </w:r>
      <w:r w:rsidRPr="00A17989">
        <w:rPr>
          <w:rFonts w:ascii="Times New Roman" w:eastAsia="Times New Roman" w:hAnsi="Times New Roman"/>
          <w:sz w:val="28"/>
          <w:szCs w:val="28"/>
        </w:rPr>
        <w:t>25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.0</w:t>
      </w:r>
      <w:r w:rsidRPr="00A17989">
        <w:rPr>
          <w:rFonts w:ascii="Times New Roman" w:eastAsia="Times New Roman" w:hAnsi="Times New Roman"/>
          <w:sz w:val="28"/>
          <w:szCs w:val="28"/>
        </w:rPr>
        <w:t>2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.20</w:t>
      </w:r>
      <w:r w:rsidRPr="00A17989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A17989">
        <w:rPr>
          <w:rFonts w:ascii="Times New Roman" w:eastAsia="Times New Roman" w:hAnsi="Times New Roman"/>
          <w:sz w:val="28"/>
          <w:szCs w:val="28"/>
        </w:rPr>
        <w:t>1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г.,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Протокол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</w:rPr>
        <w:t>№ 2</w:t>
      </w:r>
      <w:r w:rsidRPr="00A17989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Общински съвет – Свищов),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чрез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допълване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</w:rPr>
        <w:t>на точка А и точка В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в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Раздел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ІІІ </w:t>
      </w:r>
      <w:r w:rsidRPr="00A17989">
        <w:rPr>
          <w:rFonts w:ascii="Times New Roman" w:eastAsia="Times New Roman" w:hAnsi="Times New Roman"/>
          <w:sz w:val="28"/>
          <w:szCs w:val="28"/>
        </w:rPr>
        <w:t>„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Описание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имотите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които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общината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има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намерение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предложи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за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продажба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предоставяне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под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наем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или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учредяване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ограничени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вещни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права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</w:rPr>
        <w:t xml:space="preserve">”,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както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следва</w:t>
      </w:r>
      <w:proofErr w:type="spell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>:</w:t>
      </w:r>
    </w:p>
    <w:p w:rsidR="00A17989" w:rsidRPr="00A17989" w:rsidRDefault="00A17989" w:rsidP="00A17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Р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</w:rPr>
        <w:t>аздел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ІІІ</w:t>
      </w:r>
      <w:r w:rsidRPr="00A17989">
        <w:rPr>
          <w:rFonts w:ascii="Times New Roman" w:eastAsia="Times New Roman" w:hAnsi="Times New Roman"/>
          <w:sz w:val="28"/>
          <w:szCs w:val="28"/>
          <w:lang w:val="en-GB"/>
        </w:rPr>
        <w:t>.</w:t>
      </w:r>
      <w:proofErr w:type="gramEnd"/>
      <w:r w:rsidRPr="00A17989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О</w:t>
      </w:r>
      <w:r w:rsidRPr="00A17989">
        <w:rPr>
          <w:rFonts w:ascii="Times New Roman" w:eastAsia="Times New Roman" w:hAnsi="Times New Roman"/>
          <w:b/>
          <w:sz w:val="28"/>
          <w:szCs w:val="28"/>
        </w:rPr>
        <w:t>ПИСАНИЕ НА ИМОТИТЕ, КОИТО ОБЩИНАТА ИМА НАМЕРЕНИЕ ДА ПРЕДЛОЖИ ЗА ПРОДАЖБА, ПРЕДОСТАВЯНЕ ПОД НАЕМ ИЛИ УЧРЕДЯВАНЕ НА ОГРАНИЧЕНИ ВЕЩНИ ПРАВА:</w:t>
      </w:r>
    </w:p>
    <w:p w:rsidR="00A17989" w:rsidRPr="00A17989" w:rsidRDefault="00A17989" w:rsidP="00A17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А.</w:t>
      </w:r>
      <w:r w:rsidRPr="00A179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Имоти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,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които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Община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Свищов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има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намерение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да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предложи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за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продажба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</w:rPr>
        <w:t>, с нов обект:</w:t>
      </w:r>
    </w:p>
    <w:p w:rsidR="00A17989" w:rsidRPr="00A17989" w:rsidRDefault="00A17989" w:rsidP="00A1798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981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7"/>
        <w:gridCol w:w="900"/>
        <w:gridCol w:w="900"/>
        <w:gridCol w:w="1276"/>
        <w:gridCol w:w="1080"/>
        <w:gridCol w:w="1470"/>
      </w:tblGrid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467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Списък на имотите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АОС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(кв.м.)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Единична</w:t>
            </w:r>
          </w:p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</w:t>
            </w:r>
          </w:p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A17989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прогнозна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467" w:type="dxa"/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312.2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0, с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няма, номер по предходен план: 312020, с адрес: гр. Свищов, местност Стъклен, по кадастрална карта и кадастрални регистри, одобрени със Заповед № РД-18-10/12.02.2009 г. на Изпълнителен директор на АГКК, </w:t>
            </w:r>
            <w:proofErr w:type="spellStart"/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оследно</w:t>
            </w:r>
            <w:proofErr w:type="spellEnd"/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изменение на кадастралната карта и кадастрални регистри, засягащо поземления имот е от 13.05.2021 г.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902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1001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925.00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925.00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47, с начин на трайно ползване: Друг вид трайно насаждение, трайно предназначение на територията: земеделска, категория на земята при неполивни условия: 6, предишен идентификатор: няма, номер по предходен план: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53044, с адрес: гр. Свищов, местност Фара,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14.10.2020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2 150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2 150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.00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3467" w:type="dxa"/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141, с 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65766.53.102, номер по предходен план: 53102, с адрес: гр. Свищов, местност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Фара,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13.05.2021 г.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902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333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504.00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504.00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142, с 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65766.53.102, номер по предходен план: 53102, с адрес: гр. Свищов, местност Фара,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14.10.2020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207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207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.00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3467" w:type="dxa"/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143, с 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65766.53.102, номер по предходен план: 53102, с адрес: гр. Свищов, местност Фара,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13.05.2021 г.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18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522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1 162.00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1 162.00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lastRenderedPageBreak/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7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144, с 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65766.53.102, номер по предходен план: 53102, с адрес: гр. Свищов, местност Фара,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14.10.2020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693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693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.00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3467" w:type="dxa"/>
          </w:tcPr>
          <w:p w:rsidR="00A17989" w:rsidRPr="00A17989" w:rsidRDefault="00A17989" w:rsidP="00A179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Поземлен имот с идентификатор 65766.5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145, с начин на трайно ползване: Друг вид трайно насаждение, трайно предназначение на територията: земеделска, категория на земята при неполивни условия: 4, предишен идентификатор: 65766.53.102, номер по предходен план: 053102, с адрес: гр. Свищов, местност Фара,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13.05.2021 г.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902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81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76.00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  76.00</w:t>
            </w:r>
          </w:p>
        </w:tc>
      </w:tr>
    </w:tbl>
    <w:p w:rsidR="00A17989" w:rsidRPr="00A17989" w:rsidRDefault="00A17989" w:rsidP="00A17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7989">
        <w:rPr>
          <w:rFonts w:ascii="Times New Roman" w:eastAsia="Times New Roman" w:hAnsi="Times New Roman"/>
          <w:b/>
          <w:sz w:val="28"/>
          <w:szCs w:val="28"/>
        </w:rPr>
        <w:t>В</w:t>
      </w:r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.</w:t>
      </w:r>
      <w:r w:rsidRPr="00A179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Имоти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, </w:t>
      </w:r>
      <w:r w:rsidRPr="00A17989">
        <w:rPr>
          <w:rFonts w:ascii="Times New Roman" w:eastAsia="Times New Roman" w:hAnsi="Times New Roman"/>
          <w:b/>
          <w:sz w:val="28"/>
          <w:szCs w:val="28"/>
        </w:rPr>
        <w:t xml:space="preserve">върху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които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Община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Свищов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има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намерение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да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en-GB"/>
        </w:rPr>
        <w:t>предложи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</w:rPr>
        <w:t xml:space="preserve"> учредяване на ограничени вещни права, с нов обект:</w:t>
      </w:r>
    </w:p>
    <w:p w:rsidR="00A17989" w:rsidRPr="00A17989" w:rsidRDefault="00A17989" w:rsidP="00A1798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81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7"/>
        <w:gridCol w:w="900"/>
        <w:gridCol w:w="900"/>
        <w:gridCol w:w="1276"/>
        <w:gridCol w:w="1080"/>
        <w:gridCol w:w="1470"/>
      </w:tblGrid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467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Списък на имотите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АОС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Площ</w:t>
            </w: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(кв.м.)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Единична</w:t>
            </w:r>
          </w:p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Крайна</w:t>
            </w:r>
          </w:p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</w:t>
            </w:r>
            <w:r w:rsidRPr="00A17989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прогнозна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</w:p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цена в лв.</w:t>
            </w:r>
          </w:p>
        </w:tc>
      </w:tr>
      <w:tr w:rsidR="00A17989" w:rsidRPr="00A17989" w:rsidTr="006F3E74">
        <w:trPr>
          <w:trHeight w:val="772"/>
          <w:jc w:val="center"/>
        </w:trPr>
        <w:tc>
          <w:tcPr>
            <w:tcW w:w="72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3467" w:type="dxa"/>
          </w:tcPr>
          <w:p w:rsidR="00A17989" w:rsidRPr="00A17989" w:rsidRDefault="00A17989" w:rsidP="00DC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Учредяване възмездно право на строеж за плътна ограда (15 л.м., 0.30 м.) съгласно издадена виза от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21.09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.2020 г. на А</w:t>
            </w:r>
            <w:r w:rsidR="00DC09A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А</w:t>
            </w:r>
            <w:r w:rsidR="00DC09A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,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собственик на сграда с идентификатор 65766.702.4309.2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съгласно</w:t>
            </w:r>
            <w:r w:rsidRPr="00A17989">
              <w:rPr>
                <w:rFonts w:ascii="Times New Roman" w:hAnsi="Times New Roman"/>
                <w:sz w:val="24"/>
                <w:szCs w:val="24"/>
              </w:rPr>
              <w:t xml:space="preserve"> нотариален акт № 88, том 1 дело 173, вх. рег.№ 433, вписан на 15.05.1998 г. в Районен съд Свищов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поземлен имот с идентификатор 65766.70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4309, с начин на трайно ползване: За друг обществен обект, комплекс, предназначение на територията: урбанизирана, с адрес: гр. Свищов, ул. Черни връх № 44 – 44А,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31.05.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2021 г., УПИ VІІ-4309, отреден за жилищно строителство, кв. 166 по ПУП-ПРЗ, одобрен с Решение № 348/30.10.2008 г. на Общински съвет – Свищов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25</w:t>
            </w:r>
          </w:p>
        </w:tc>
        <w:tc>
          <w:tcPr>
            <w:tcW w:w="900" w:type="dxa"/>
          </w:tcPr>
          <w:p w:rsidR="00A17989" w:rsidRPr="00A17989" w:rsidRDefault="00A17989" w:rsidP="00A17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4.50</w:t>
            </w:r>
          </w:p>
        </w:tc>
        <w:tc>
          <w:tcPr>
            <w:tcW w:w="1276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 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  <w:tc>
          <w:tcPr>
            <w:tcW w:w="1080" w:type="dxa"/>
          </w:tcPr>
          <w:p w:rsidR="00A17989" w:rsidRPr="00A17989" w:rsidRDefault="00A17989" w:rsidP="00A179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470" w:type="dxa"/>
          </w:tcPr>
          <w:p w:rsidR="00A17989" w:rsidRPr="00A17989" w:rsidRDefault="00A17989" w:rsidP="00A17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 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90</w:t>
            </w:r>
            <w:r w:rsidRPr="00A17989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.00</w:t>
            </w:r>
          </w:p>
        </w:tc>
      </w:tr>
    </w:tbl>
    <w:p w:rsidR="00A17989" w:rsidRPr="00A17989" w:rsidRDefault="00A17989" w:rsidP="00A17989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</w:rPr>
      </w:pPr>
    </w:p>
    <w:p w:rsidR="00A17989" w:rsidRPr="00A17989" w:rsidRDefault="00A17989" w:rsidP="00A179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ІІ. Промените, съгласно Решението по т. </w:t>
      </w:r>
      <w:proofErr w:type="gramStart"/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, да се публикуват в местния печат и на интернет страницата на Община Свищов, както и да се поставят на видно и общодостъпно място в сградата на Община Свищов.</w:t>
      </w:r>
      <w:proofErr w:type="gramEnd"/>
    </w:p>
    <w:p w:rsidR="00A17989" w:rsidRPr="00A17989" w:rsidRDefault="00A17989" w:rsidP="00A17989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МОТИВИ: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с рег. индекс №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08-00-958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/10.06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2021 г. от дирекция „Управление на собствеността и стопански дейности“ е постъпила информация, че със заявления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(рег. индекс 94-М-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1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80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/1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.0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г., рег. индекс 94-з-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3275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/16.12.202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0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г., рег. индекс 94-З-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1131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25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.0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г., рег. индекс 94-З-1132/25.05.202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г., рег. индекс 94-З-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1130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/25.0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г., рег. индекс 94-З-1129/25.05.202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1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г., рег. индекс 94-М-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436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/1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.11.202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0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г.) </w:t>
      </w:r>
      <w:proofErr w:type="gramStart"/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>e</w:t>
      </w:r>
      <w:proofErr w:type="gramEnd"/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 проявен инвестиционен интерес относно закупуване на имоти (частна общинска собственост)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и учредяване на вещно право върху имот (частна общинска собственост), които не са включени в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„Годишна програма </w:t>
      </w:r>
      <w:r w:rsidRPr="00A17989">
        <w:rPr>
          <w:rFonts w:ascii="Times New Roman" w:eastAsia="Times New Roman" w:hAnsi="Times New Roman"/>
          <w:b/>
          <w:color w:val="000000"/>
          <w:sz w:val="28"/>
          <w:szCs w:val="28"/>
          <w:lang w:eastAsia="bg-BG"/>
        </w:rPr>
        <w:t>за управление и разпореждане с имоти, общинска собственост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в Община Свищов през 2021 година”.</w:t>
      </w:r>
    </w:p>
    <w:p w:rsidR="00A17989" w:rsidRPr="00A17989" w:rsidRDefault="00A17989" w:rsidP="00A179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С оглед на факта, че продажбата на имоти, общинска собственост ще осигури допълнителни приходи в общинския бюджет, за реализация на горепосочените инвестиционни намерения, е необходимо да се актуализира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„Годишна програма за управление и разпореждане с имоти, общинска собственост в Община Свищов през 2021 година”,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чрез допълване на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РАЗДЕЛ ІІІ.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ОПИСАНИЕ НА ИМОТИТЕ, КОИТО ОБЩИНАТА ИМА НАМЕРЕНИЕ ДА ПРЕДЛОЖИ ЗА ПРОДАЖБА, ПРЕДОСТАВЯНЕ ПОД НАЕМ ИЛИ УЧРЕДЯВАНЕ НА ОГРАНИЧЕНИ ВЕЩНИ ПРАВА, точка А.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Имоти, които Община Свищов има намерение да предложи за продажба</w:t>
      </w:r>
      <w:r w:rsidRPr="00A17989">
        <w:rPr>
          <w:rFonts w:ascii="Times New Roman" w:eastAsia="Times New Roman" w:hAnsi="Times New Roman"/>
          <w:caps/>
          <w:sz w:val="28"/>
          <w:szCs w:val="28"/>
          <w:lang w:eastAsia="bg-BG"/>
        </w:rPr>
        <w:t>,</w:t>
      </w:r>
      <w:r w:rsidRPr="00A17989">
        <w:rPr>
          <w:rFonts w:ascii="Times New Roman" w:eastAsia="Times New Roman" w:hAnsi="Times New Roman"/>
          <w:caps/>
          <w:sz w:val="28"/>
          <w:szCs w:val="28"/>
          <w:lang w:val="en-US" w:eastAsia="bg-BG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с нови обекти: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под № 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52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312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20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),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под № 5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3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47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),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под № 5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4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41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),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под № 5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5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42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),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под № 5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6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),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под № 5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7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44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),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под № 5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8 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(ПИ с идентификатор 65766.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53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A17989">
        <w:rPr>
          <w:rFonts w:ascii="Times New Roman" w:eastAsia="Times New Roman" w:hAnsi="Times New Roman"/>
          <w:sz w:val="28"/>
          <w:szCs w:val="28"/>
          <w:lang w:val="ru-RU" w:eastAsia="bg-BG"/>
        </w:rPr>
        <w:t>45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)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и точка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>В. Имоти, върху които Община Свищов има намерение да учреди вещни права, с нов обект:</w:t>
      </w:r>
      <w:r w:rsidRPr="00A179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179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под № </w:t>
      </w:r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3 (УПИ VІІ-4309, кв. </w:t>
      </w:r>
      <w:proofErr w:type="gramStart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166, ПИ 65766.702.4309, ул. “Черни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връх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“ № 44 – 44-А –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плътна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ограда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със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ЗП-4,5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кв.м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. или 15 </w:t>
      </w:r>
      <w:proofErr w:type="spellStart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л.м</w:t>
      </w:r>
      <w:proofErr w:type="spellEnd"/>
      <w:r w:rsidRPr="00A1798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.)</w:t>
      </w:r>
      <w:proofErr w:type="gramEnd"/>
    </w:p>
    <w:p w:rsidR="00047E87" w:rsidRPr="00A17989" w:rsidRDefault="00047E87" w:rsidP="00047E8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1798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A17989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404FB" w:rsidRDefault="003404FB" w:rsidP="003404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3B34DE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404FB" w:rsidRDefault="003404FB" w:rsidP="003404F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3B34DE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</w:p>
    <w:p w:rsidR="003404FB" w:rsidRDefault="003404FB" w:rsidP="003404FB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404FB" w:rsidRDefault="003404FB" w:rsidP="003404F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404FB" w:rsidRDefault="003404FB" w:rsidP="003404F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404FB" w:rsidRDefault="003404FB" w:rsidP="003404F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3404FB" w:rsidRDefault="003404FB" w:rsidP="003404F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3404FB" w:rsidRDefault="003404FB" w:rsidP="003404FB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404FB" w:rsidRDefault="003404FB" w:rsidP="003404FB">
      <w:pPr>
        <w:autoSpaceDE w:val="0"/>
        <w:autoSpaceDN w:val="0"/>
        <w:spacing w:after="0" w:line="240" w:lineRule="auto"/>
        <w:ind w:firstLine="550"/>
        <w:jc w:val="both"/>
        <w:rPr>
          <w:sz w:val="28"/>
          <w:szCs w:val="28"/>
        </w:rPr>
      </w:pPr>
    </w:p>
    <w:p w:rsidR="000E221B" w:rsidRPr="00A17989" w:rsidRDefault="000E221B" w:rsidP="003404FB">
      <w:pPr>
        <w:keepNext/>
        <w:autoSpaceDE w:val="0"/>
        <w:autoSpaceDN w:val="0"/>
        <w:spacing w:after="0" w:line="240" w:lineRule="auto"/>
        <w:ind w:left="3402"/>
        <w:outlineLvl w:val="0"/>
        <w:rPr>
          <w:sz w:val="28"/>
          <w:szCs w:val="28"/>
        </w:rPr>
      </w:pPr>
    </w:p>
    <w:sectPr w:rsidR="000E221B" w:rsidRPr="00A17989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F71"/>
    <w:multiLevelType w:val="hybridMultilevel"/>
    <w:tmpl w:val="FFE0DD60"/>
    <w:lvl w:ilvl="0" w:tplc="E4BEF2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15E6C"/>
    <w:multiLevelType w:val="hybridMultilevel"/>
    <w:tmpl w:val="8E4C9ED4"/>
    <w:lvl w:ilvl="0" w:tplc="19C04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D422B9"/>
    <w:multiLevelType w:val="hybridMultilevel"/>
    <w:tmpl w:val="8618B36E"/>
    <w:lvl w:ilvl="0" w:tplc="29CCC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91B04"/>
    <w:multiLevelType w:val="hybridMultilevel"/>
    <w:tmpl w:val="5442EC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962A6"/>
    <w:rsid w:val="000E221B"/>
    <w:rsid w:val="00166796"/>
    <w:rsid w:val="001F2069"/>
    <w:rsid w:val="002037CB"/>
    <w:rsid w:val="003404FB"/>
    <w:rsid w:val="003B34DE"/>
    <w:rsid w:val="00434A85"/>
    <w:rsid w:val="00434C97"/>
    <w:rsid w:val="004A7B9B"/>
    <w:rsid w:val="004E624E"/>
    <w:rsid w:val="005869CB"/>
    <w:rsid w:val="006D2196"/>
    <w:rsid w:val="006F5175"/>
    <w:rsid w:val="008D747C"/>
    <w:rsid w:val="00A17989"/>
    <w:rsid w:val="00AF2E9C"/>
    <w:rsid w:val="00B579B8"/>
    <w:rsid w:val="00DC09AA"/>
    <w:rsid w:val="00E01225"/>
    <w:rsid w:val="00E9383D"/>
    <w:rsid w:val="00F5110E"/>
    <w:rsid w:val="00F9365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22</cp:revision>
  <cp:lastPrinted>2021-05-31T07:47:00Z</cp:lastPrinted>
  <dcterms:created xsi:type="dcterms:W3CDTF">2021-05-26T11:39:00Z</dcterms:created>
  <dcterms:modified xsi:type="dcterms:W3CDTF">2021-06-28T13:09:00Z</dcterms:modified>
</cp:coreProperties>
</file>