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2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CF3FC2" w:rsidRDefault="00CF3FC2" w:rsidP="00CF3FC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CF3FC2" w:rsidRDefault="00CF3FC2" w:rsidP="00CF3FC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CF3FC2" w:rsidRDefault="00CF3FC2" w:rsidP="00CF3FC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CF3FC2" w:rsidRDefault="00CF3FC2" w:rsidP="00CF3FC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CF3FC2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CF3FC2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F3FC2" w:rsidRPr="00F7317F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54</w:t>
      </w:r>
      <w:r w:rsidR="0086747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CF3FC2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CF3FC2" w:rsidRPr="009E18AA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CF3FC2" w:rsidRPr="00F776F9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CF3FC2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CF3FC2" w:rsidRDefault="00CF3FC2" w:rsidP="00CF3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867473" w:rsidRPr="00867473" w:rsidRDefault="00867473" w:rsidP="00867473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67473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86747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65766.311.1  с адрес: гр. Свищов, местност „Стъклен“</w:t>
      </w:r>
    </w:p>
    <w:p w:rsidR="00867473" w:rsidRPr="00867473" w:rsidRDefault="00867473" w:rsidP="00867473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67473" w:rsidRPr="00867473" w:rsidRDefault="00867473" w:rsidP="00867473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</w:t>
      </w:r>
      <w:r w:rsidRPr="00867473">
        <w:rPr>
          <w:rFonts w:ascii="Times New Roman" w:eastAsia="Times New Roman" w:hAnsi="Times New Roman"/>
          <w:sz w:val="28"/>
          <w:szCs w:val="28"/>
        </w:rPr>
        <w:t>,</w:t>
      </w:r>
      <w:r w:rsidRPr="00867473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докладна записка с рег. индекс № 08-00-1187/14.07.2021 г. от дирекция „Управление на собствеността и стопански дейности“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867473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86747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867473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67473">
        <w:rPr>
          <w:rFonts w:ascii="Times New Roman" w:eastAsia="Times New Roman" w:hAnsi="Times New Roman"/>
          <w:sz w:val="28"/>
          <w:szCs w:val="28"/>
          <w:lang w:val="en-US"/>
        </w:rPr>
        <w:t>100</w:t>
      </w:r>
      <w:r w:rsidRPr="00867473">
        <w:rPr>
          <w:rFonts w:ascii="Times New Roman" w:eastAsia="Times New Roman" w:hAnsi="Times New Roman"/>
          <w:sz w:val="28"/>
          <w:szCs w:val="28"/>
        </w:rPr>
        <w:t>1</w:t>
      </w:r>
      <w:r w:rsidRPr="00867473">
        <w:rPr>
          <w:rFonts w:ascii="Times New Roman" w:hAnsi="Times New Roman"/>
          <w:sz w:val="28"/>
          <w:szCs w:val="28"/>
          <w:lang w:eastAsia="bg-BG"/>
        </w:rPr>
        <w:t xml:space="preserve">/16.07.2021 </w:t>
      </w:r>
      <w:r w:rsidRPr="00867473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867473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867473" w:rsidRPr="00867473" w:rsidRDefault="00867473" w:rsidP="008674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67473" w:rsidRPr="00867473" w:rsidRDefault="00867473" w:rsidP="008674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867473" w:rsidRPr="00867473" w:rsidRDefault="00867473" w:rsidP="008674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                             № 9058/24.06.2021 г., вписан в Службата по вписванията – гр. Свищов (вх.  </w:t>
      </w:r>
      <w:r w:rsidR="00354CF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№ 1653/25.06.2021 г., акт № 122, том 5), представляващ поземлен имот с идентификатор 65766.311.1 (шест пет седем шест </w:t>
      </w:r>
      <w:proofErr w:type="spellStart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три едно </w:t>
      </w:r>
      <w:proofErr w:type="spellStart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едно</w:t>
      </w:r>
      <w:proofErr w:type="spellEnd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едно), с площ 785 кв. м. (седемстотин осемдесет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и пет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6 (шеста), предишен идентификатор: няма, номер по предходен план: 311001, с адрес: </w:t>
      </w:r>
      <w:r w:rsidR="00354CF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гр. Свищов, местност „Стъклен“,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09.07.2021 г., при граници: 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65766.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704.94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311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, 65766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.311.2, 65766.311.120, 65766.704.87, </w:t>
      </w: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948 лв. (деветстотин четиридесет и осем лева), без ДДС,</w:t>
      </w:r>
      <w:r w:rsidRPr="0086747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ІІ. 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867473" w:rsidRPr="00867473" w:rsidRDefault="00867473" w:rsidP="008674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67473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1187/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4.07.202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94-З-1348/15.06.2021 г.), с което е проявен инвестиционен интерес относно закупуване на имот 65766.311.1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(частна общинска собственост), стар № 036037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„Стъклен“.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В същото се моли, при съгласие от страна на Община Свищов, да бъде започната процедура за продажба на посочения имот. С приходна квитанция    </w:t>
      </w:r>
      <w:r w:rsidR="002C52D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№ 0000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31008/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5.06.2021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Обектът на инвестиционното намерение представлява поземлен имот с идентификатор 65766.311.1 (шест пет седем шест </w:t>
      </w:r>
      <w:proofErr w:type="spellStart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три едно </w:t>
      </w:r>
      <w:proofErr w:type="spellStart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едно</w:t>
      </w:r>
      <w:proofErr w:type="spellEnd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едно), с площ 785 кв. м. (седемстотин осемдесет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и пет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6 (шеста), предишен идентификатор: няма, номер по предходен план: 311001, с адрес: </w:t>
      </w:r>
      <w:r w:rsidR="002C52D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</w:t>
      </w:r>
      <w:bookmarkStart w:id="0" w:name="_GoBack"/>
      <w:bookmarkEnd w:id="0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гр. Свищов, местност „Стъклен“, последно изменение на кадастралната карта и кадастрални регистри, засягащо поземления имот е от 09.07.2021 г., при граници: 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65766.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704.94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311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, 65766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.311.2, 65766.311.120, 65766.704.87.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След постъпване на инвестиционното намерение е извършена документална проверка, както следва: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473">
        <w:rPr>
          <w:rFonts w:ascii="Times New Roman" w:hAnsi="Times New Roman"/>
          <w:sz w:val="28"/>
          <w:szCs w:val="28"/>
        </w:rPr>
        <w:t xml:space="preserve">Имот стар № 036037 не е предоставен за ползване, няма установен бивш собственик.  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473">
        <w:rPr>
          <w:rFonts w:ascii="Times New Roman" w:hAnsi="Times New Roman"/>
          <w:sz w:val="28"/>
          <w:szCs w:val="28"/>
        </w:rPr>
        <w:t xml:space="preserve">Със Заповед № ОА02-11-32/12.05.2006 г. на Областен управител Велико Търново е одобрен Планът на новообразуваните имоти на параграф 4 от ПЗР на ЗСПЗЗ, масив 311 и 312, местност „Стъклен“. Имот стар № 036037 е разделен на два нови имота с идентификатори 65766.311.1, с площ 785 кв. м. – земеделска земя и 65766.704.94 с площ 147 кв. м. – в регулация (по Подробен </w:t>
      </w:r>
      <w:proofErr w:type="spellStart"/>
      <w:r w:rsidRPr="00867473">
        <w:rPr>
          <w:rFonts w:ascii="Times New Roman" w:hAnsi="Times New Roman"/>
          <w:sz w:val="28"/>
          <w:szCs w:val="28"/>
        </w:rPr>
        <w:t>устройствен</w:t>
      </w:r>
      <w:proofErr w:type="spellEnd"/>
      <w:r w:rsidRPr="00867473">
        <w:rPr>
          <w:rFonts w:ascii="Times New Roman" w:hAnsi="Times New Roman"/>
          <w:sz w:val="28"/>
          <w:szCs w:val="28"/>
        </w:rPr>
        <w:t xml:space="preserve"> план, зона Изток, одобрен със Заповед № 282/10.03.1989 г. на Председателя на ИК на </w:t>
      </w:r>
      <w:proofErr w:type="spellStart"/>
      <w:r w:rsidRPr="00867473">
        <w:rPr>
          <w:rFonts w:ascii="Times New Roman" w:hAnsi="Times New Roman"/>
          <w:sz w:val="28"/>
          <w:szCs w:val="28"/>
        </w:rPr>
        <w:t>ОбНС</w:t>
      </w:r>
      <w:proofErr w:type="spellEnd"/>
      <w:r w:rsidRPr="00867473">
        <w:rPr>
          <w:rFonts w:ascii="Times New Roman" w:hAnsi="Times New Roman"/>
          <w:sz w:val="28"/>
          <w:szCs w:val="28"/>
        </w:rPr>
        <w:t xml:space="preserve"> Свищов). През имота преминава регулационната граница на град Свищов, която обособява двата новообразувани имота.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7473">
        <w:rPr>
          <w:rFonts w:ascii="Times New Roman" w:hAnsi="Times New Roman"/>
          <w:b/>
          <w:sz w:val="28"/>
          <w:szCs w:val="28"/>
        </w:rPr>
        <w:t>Извършена е проверка и оглед на място. Констатира се, че имотът не се обработва. Същият е неограден, неподдържан и силно обрасъл с диворастящи храсти и дървета</w:t>
      </w:r>
      <w:r w:rsidRPr="00867473">
        <w:rPr>
          <w:rFonts w:ascii="Times New Roman" w:hAnsi="Times New Roman"/>
          <w:b/>
          <w:sz w:val="28"/>
          <w:szCs w:val="28"/>
          <w:lang w:val="en-US"/>
        </w:rPr>
        <w:t>.</w:t>
      </w:r>
      <w:r w:rsidRPr="00867473">
        <w:rPr>
          <w:rFonts w:ascii="Times New Roman" w:hAnsi="Times New Roman"/>
          <w:b/>
          <w:sz w:val="28"/>
          <w:szCs w:val="28"/>
        </w:rPr>
        <w:t xml:space="preserve"> Частично разчистена е само северната част от имота.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Същият е актуван с Акт за частна общинска собственост                                      № 9058/24.06.2021 г., вх. рег. 1653, том 5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акт № 122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вписан на 25.06.2021 г. в Служба по вписванията – гр. Свищов.</w:t>
      </w:r>
    </w:p>
    <w:p w:rsidR="00867473" w:rsidRPr="00867473" w:rsidRDefault="00867473" w:rsidP="008674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Данъчната му оценка е 150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0 </w:t>
      </w:r>
      <w:proofErr w:type="spellStart"/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лв</w:t>
      </w:r>
      <w:proofErr w:type="spellEnd"/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>. (сто и петдесет лева) съгласно удостоверение (изх. № 5408001416/24.06.2021 г.).</w:t>
      </w:r>
    </w:p>
    <w:p w:rsidR="00867473" w:rsidRPr="00867473" w:rsidRDefault="00867473" w:rsidP="008674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Съгласно изготвена експертна оценка, справедливата пазарна стойност на имота (включваща стойността на земята и насажденията) е 9</w:t>
      </w:r>
      <w:r w:rsidRPr="00867473">
        <w:rPr>
          <w:rFonts w:ascii="Times New Roman" w:eastAsia="Times New Roman" w:hAnsi="Times New Roman"/>
          <w:sz w:val="28"/>
          <w:szCs w:val="28"/>
          <w:lang w:val="en-US" w:eastAsia="bg-BG"/>
        </w:rPr>
        <w:t>48</w:t>
      </w: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лв. (деветстотин четиридесет и осем лева),без ДДС.</w:t>
      </w:r>
    </w:p>
    <w:p w:rsidR="00867473" w:rsidRPr="00867473" w:rsidRDefault="00867473" w:rsidP="008674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постъпилото инвестиционно намерение, както и с оглед на включването на имота като обект пореден номер № 64 от точка А на раздел ІІІ на „Годишна програма за управление и разпореждане с имоти, общинска </w:t>
      </w:r>
      <w:r w:rsidRPr="004053A3">
        <w:rPr>
          <w:rFonts w:ascii="Times New Roman" w:eastAsia="Times New Roman" w:hAnsi="Times New Roman"/>
          <w:sz w:val="28"/>
          <w:szCs w:val="28"/>
          <w:lang w:eastAsia="bg-BG"/>
        </w:rPr>
        <w:t xml:space="preserve">собственост през 2021 година”, която ще бъде приета с решение на Общински съвет - Свищов, с горепосочената докладна записка е изложено становище, че </w:t>
      </w:r>
      <w:r w:rsidRPr="0086747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86747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86747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86747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867473" w:rsidRPr="00867473" w:rsidRDefault="00867473" w:rsidP="008674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867473">
        <w:rPr>
          <w:rFonts w:ascii="Times New Roman" w:eastAsia="Times New Roman" w:hAnsi="Times New Roman"/>
          <w:sz w:val="28"/>
          <w:szCs w:val="28"/>
          <w:lang w:eastAsia="bg-BG"/>
        </w:rPr>
        <w:t xml:space="preserve"> Като допълнителен мотив, продажбата е дефинирана като приходоизточник за общинския бюджет за 2021 г.</w:t>
      </w:r>
    </w:p>
    <w:p w:rsidR="00CF3FC2" w:rsidRPr="00FF3AA9" w:rsidRDefault="00CF3FC2" w:rsidP="00CF3F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053A3" w:rsidRPr="004053A3" w:rsidRDefault="004053A3" w:rsidP="004053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4053A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4053A3" w:rsidRPr="004053A3" w:rsidRDefault="004053A3" w:rsidP="004053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4053A3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4053A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4053A3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CF3FC2" w:rsidRPr="00014635" w:rsidRDefault="00CF3FC2" w:rsidP="00CF3FC2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F3FC2" w:rsidRPr="00014635" w:rsidRDefault="00CF3FC2" w:rsidP="00CF3FC2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F3FC2" w:rsidRPr="00014635" w:rsidRDefault="00CF3FC2" w:rsidP="00CF3FC2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F3FC2" w:rsidRPr="00014635" w:rsidRDefault="00CF3FC2" w:rsidP="00CF3FC2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F3FC2" w:rsidRDefault="00CF3FC2" w:rsidP="00CF3FC2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F3FC2" w:rsidRDefault="00CF3FC2" w:rsidP="00CF3FC2"/>
    <w:p w:rsidR="00CF3FC2" w:rsidRDefault="00CF3FC2" w:rsidP="00CF3FC2"/>
    <w:p w:rsidR="00CF3FC2" w:rsidRDefault="00CF3FC2" w:rsidP="00CF3FC2"/>
    <w:p w:rsidR="00CF3FC2" w:rsidRDefault="00CF3FC2" w:rsidP="00CF3FC2"/>
    <w:p w:rsidR="000E221B" w:rsidRDefault="000E221B"/>
    <w:sectPr w:rsidR="000E221B" w:rsidSect="00A0593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C2"/>
    <w:rsid w:val="000E221B"/>
    <w:rsid w:val="002C52D4"/>
    <w:rsid w:val="002F0BAB"/>
    <w:rsid w:val="00354CF4"/>
    <w:rsid w:val="004053A3"/>
    <w:rsid w:val="00867473"/>
    <w:rsid w:val="00AE62FD"/>
    <w:rsid w:val="00B579B8"/>
    <w:rsid w:val="00CF3FC2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dcterms:created xsi:type="dcterms:W3CDTF">2021-07-27T13:47:00Z</dcterms:created>
  <dcterms:modified xsi:type="dcterms:W3CDTF">2021-08-02T13:33:00Z</dcterms:modified>
</cp:coreProperties>
</file>