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91" w:rsidRDefault="00B30791" w:rsidP="00B307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B30791" w:rsidRPr="0042217C" w:rsidRDefault="00B30791" w:rsidP="00B307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30791" w:rsidRDefault="00B30791" w:rsidP="00B307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B30791" w:rsidRDefault="00B30791" w:rsidP="00B3079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B30791" w:rsidRDefault="00B30791" w:rsidP="00B3079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B30791" w:rsidRDefault="00B30791" w:rsidP="00B307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B30791" w:rsidRDefault="00B30791" w:rsidP="00B307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B30791" w:rsidRDefault="00B30791" w:rsidP="00B307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B30791" w:rsidRDefault="00B30791" w:rsidP="00B307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B30791" w:rsidRPr="00F7317F" w:rsidRDefault="00B30791" w:rsidP="00B307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707D5F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30</w:t>
      </w:r>
    </w:p>
    <w:p w:rsidR="00B30791" w:rsidRDefault="00B30791" w:rsidP="00B307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B30791" w:rsidRPr="009E18AA" w:rsidRDefault="00B30791" w:rsidP="00B307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съвет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,</w:t>
      </w:r>
    </w:p>
    <w:p w:rsidR="00B30791" w:rsidRPr="00F776F9" w:rsidRDefault="00B30791" w:rsidP="00B307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B30791" w:rsidRDefault="00B30791" w:rsidP="00B307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B30791" w:rsidRDefault="00B30791" w:rsidP="00B307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707D5F" w:rsidRPr="00707D5F" w:rsidRDefault="00707D5F" w:rsidP="00707D5F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07D5F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707D5F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707D5F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Предоставяне за безвъзмездно ползване на търговско дружество „ЦЕНТЪР ЗА УПРАВЛЕНИЕ НА ОТПАДЪЦИ“ ЕООД (ЕИК 204704655) на движими вещи, собственост на Община Свищов</w:t>
      </w:r>
    </w:p>
    <w:p w:rsidR="00707D5F" w:rsidRPr="00707D5F" w:rsidRDefault="00707D5F" w:rsidP="00707D5F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707D5F" w:rsidRPr="00707D5F" w:rsidRDefault="00707D5F" w:rsidP="00707D5F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707D5F" w:rsidRPr="00707D5F" w:rsidRDefault="00707D5F" w:rsidP="00707D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07D5F">
        <w:rPr>
          <w:rFonts w:ascii="Times New Roman" w:eastAsia="Times New Roman" w:hAnsi="Times New Roman"/>
          <w:sz w:val="28"/>
          <w:szCs w:val="28"/>
          <w:lang w:val="fo-FO"/>
        </w:rPr>
        <w:t>На основание чл. 21, ал. 1, т. 8 и ал. 2 от Закона за местното самоуправление и местната администрация (ЗМСМА), чл. 8, ал. 1 и ал. 2 и чл. 34</w:t>
      </w:r>
      <w:r w:rsidRPr="00707D5F">
        <w:rPr>
          <w:rFonts w:ascii="Times New Roman" w:eastAsia="Times New Roman" w:hAnsi="Times New Roman"/>
          <w:sz w:val="28"/>
          <w:szCs w:val="28"/>
        </w:rPr>
        <w:t>,</w:t>
      </w:r>
      <w:r w:rsidRPr="00707D5F">
        <w:rPr>
          <w:rFonts w:ascii="Times New Roman" w:eastAsia="Times New Roman" w:hAnsi="Times New Roman"/>
          <w:sz w:val="28"/>
          <w:szCs w:val="28"/>
          <w:lang w:val="fo-FO"/>
        </w:rPr>
        <w:t xml:space="preserve"> ал. 4</w:t>
      </w:r>
      <w:r w:rsidRPr="00707D5F">
        <w:rPr>
          <w:rFonts w:ascii="Times New Roman" w:eastAsia="Times New Roman" w:hAnsi="Times New Roman"/>
          <w:sz w:val="28"/>
          <w:szCs w:val="28"/>
        </w:rPr>
        <w:t>,</w:t>
      </w:r>
      <w:r w:rsidRPr="00707D5F">
        <w:rPr>
          <w:rFonts w:ascii="Times New Roman" w:eastAsia="Times New Roman" w:hAnsi="Times New Roman"/>
          <w:sz w:val="28"/>
          <w:szCs w:val="28"/>
          <w:lang w:val="fo-FO"/>
        </w:rPr>
        <w:t xml:space="preserve"> във връзка с чл. 39, ал. 4 от Закона за общинската собственост</w:t>
      </w:r>
      <w:r w:rsidRPr="00707D5F">
        <w:rPr>
          <w:rFonts w:ascii="Times New Roman" w:eastAsia="Times New Roman" w:hAnsi="Times New Roman"/>
          <w:sz w:val="28"/>
          <w:szCs w:val="28"/>
        </w:rPr>
        <w:t xml:space="preserve"> (ЗОС)</w:t>
      </w:r>
      <w:r w:rsidRPr="00707D5F">
        <w:rPr>
          <w:rFonts w:ascii="Times New Roman" w:eastAsia="Times New Roman" w:hAnsi="Times New Roman"/>
          <w:sz w:val="28"/>
          <w:szCs w:val="28"/>
          <w:lang w:val="fo-FO"/>
        </w:rPr>
        <w:t>, чл. 1, ал. 2 и чл. 25 от Наредба за реда за придобиване, управление и разпореждане със собствеността на Община Свищов</w:t>
      </w:r>
      <w:r w:rsidRPr="00707D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Pr="00707D5F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707D5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707D5F">
        <w:rPr>
          <w:rFonts w:ascii="Times New Roman" w:eastAsia="Times New Roman" w:hAnsi="Times New Roman"/>
          <w:sz w:val="28"/>
          <w:szCs w:val="28"/>
        </w:rPr>
        <w:t>№ 976</w:t>
      </w:r>
      <w:r w:rsidRPr="00707D5F">
        <w:rPr>
          <w:rFonts w:ascii="Times New Roman" w:hAnsi="Times New Roman"/>
          <w:sz w:val="28"/>
          <w:szCs w:val="28"/>
          <w:lang w:eastAsia="bg-BG"/>
        </w:rPr>
        <w:t xml:space="preserve">/13.07.2021 </w:t>
      </w:r>
      <w:r w:rsidRPr="00707D5F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707D5F">
        <w:rPr>
          <w:rFonts w:ascii="Times New Roman" w:hAnsi="Times New Roman"/>
          <w:sz w:val="28"/>
          <w:szCs w:val="28"/>
        </w:rPr>
        <w:t xml:space="preserve">д-р Генчо </w:t>
      </w:r>
      <w:r w:rsidR="00F229E4">
        <w:rPr>
          <w:rFonts w:ascii="Times New Roman" w:hAnsi="Times New Roman"/>
          <w:sz w:val="28"/>
          <w:szCs w:val="28"/>
        </w:rPr>
        <w:t xml:space="preserve"> </w:t>
      </w:r>
      <w:r w:rsidRPr="00707D5F">
        <w:rPr>
          <w:rFonts w:ascii="Times New Roman" w:hAnsi="Times New Roman"/>
          <w:sz w:val="28"/>
          <w:szCs w:val="28"/>
        </w:rPr>
        <w:t>Генчев – Кмет на община Свищов</w:t>
      </w:r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707D5F" w:rsidRPr="00707D5F" w:rsidRDefault="00707D5F" w:rsidP="00707D5F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707D5F" w:rsidRPr="00707D5F" w:rsidRDefault="00707D5F" w:rsidP="00707D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707D5F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707D5F" w:rsidRPr="00707D5F" w:rsidRDefault="00707D5F" w:rsidP="00707D5F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07D5F" w:rsidRPr="00707D5F" w:rsidRDefault="00707D5F" w:rsidP="00707D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07D5F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I. </w:t>
      </w:r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>ДАВА СЪГЛАСИЕ да бъдат предоставени за безвъзмездно ползване, за срок от 5 години, на „Център за управление на отпадъци</w:t>
      </w:r>
      <w:proofErr w:type="gramStart"/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>“ ЕООД</w:t>
      </w:r>
      <w:proofErr w:type="gramEnd"/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 xml:space="preserve"> (ЕИК 204704655) следните движими вещи:</w:t>
      </w:r>
    </w:p>
    <w:p w:rsidR="00707D5F" w:rsidRPr="00707D5F" w:rsidRDefault="00707D5F" w:rsidP="00707D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07D5F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 xml:space="preserve">. Електронна автомобилна везна: тип: </w:t>
      </w:r>
      <w:r w:rsidRPr="00707D5F">
        <w:rPr>
          <w:rFonts w:ascii="Times New Roman" w:eastAsia="Times New Roman" w:hAnsi="Times New Roman"/>
          <w:sz w:val="28"/>
          <w:szCs w:val="28"/>
          <w:lang w:val="en-US" w:eastAsia="bg-BG"/>
        </w:rPr>
        <w:t>Si-10</w:t>
      </w:r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>, модел: А18-60, ведно с аксесоари и опции – 1 брой;</w:t>
      </w:r>
    </w:p>
    <w:p w:rsidR="00707D5F" w:rsidRPr="00707D5F" w:rsidRDefault="00707D5F" w:rsidP="00707D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>2. Контейнери за строителни отпадъци – 14 броя,</w:t>
      </w:r>
    </w:p>
    <w:p w:rsidR="00707D5F" w:rsidRPr="00707D5F" w:rsidRDefault="00707D5F" w:rsidP="00707D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>при следните задължителни условия:</w:t>
      </w:r>
    </w:p>
    <w:p w:rsidR="00707D5F" w:rsidRPr="00707D5F" w:rsidRDefault="00707D5F" w:rsidP="00707D5F">
      <w:pPr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>да извършва действия по експлоатация на предоставените движими вещи, като ги ползва по основното им предназначение;</w:t>
      </w:r>
    </w:p>
    <w:p w:rsidR="00707D5F" w:rsidRPr="00707D5F" w:rsidRDefault="00707D5F" w:rsidP="00707D5F">
      <w:pPr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>да поддържа предоставените движими вещи в техническа изправност;</w:t>
      </w:r>
    </w:p>
    <w:p w:rsidR="00707D5F" w:rsidRPr="00707D5F" w:rsidRDefault="00707D5F" w:rsidP="00707D5F">
      <w:pPr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>да извършва необходимия текущ ремонт на предоставените движими вещи за своя сметка, като всички подобрения върху същите остават в полза и собственост на Община Свищов, без да бъдат заплащани след изтичане на срока, за който са предоставени;</w:t>
      </w:r>
    </w:p>
    <w:p w:rsidR="00707D5F" w:rsidRPr="00707D5F" w:rsidRDefault="00707D5F" w:rsidP="00707D5F">
      <w:pPr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>дружеството няма право да се разпорежда с предоставените движими вещи и да ги обременява с тежести.</w:t>
      </w:r>
    </w:p>
    <w:p w:rsidR="00707D5F" w:rsidRPr="00707D5F" w:rsidRDefault="00707D5F" w:rsidP="00707D5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07D5F">
        <w:rPr>
          <w:rFonts w:ascii="Times New Roman" w:eastAsia="Times New Roman" w:hAnsi="Times New Roman"/>
          <w:sz w:val="28"/>
          <w:szCs w:val="28"/>
          <w:lang w:val="en-US" w:eastAsia="bg-BG"/>
        </w:rPr>
        <w:lastRenderedPageBreak/>
        <w:t xml:space="preserve">II. </w:t>
      </w:r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>УПЪЛНОМОЩАВА Кмета на община Свищов да предприеме всички правни и фактически действия, като подписва всички необходими документи в изпълнение на настоящото решение.</w:t>
      </w:r>
    </w:p>
    <w:p w:rsidR="00707D5F" w:rsidRPr="00707D5F" w:rsidRDefault="00707D5F" w:rsidP="00707D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07D5F">
        <w:rPr>
          <w:rFonts w:ascii="Times New Roman" w:eastAsia="Times New Roman" w:hAnsi="Times New Roman"/>
          <w:b/>
          <w:sz w:val="28"/>
          <w:szCs w:val="28"/>
        </w:rPr>
        <w:t>МОТИВИ:</w:t>
      </w:r>
      <w:r w:rsidRPr="00707D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 xml:space="preserve">Във връзка с покриване на необходимостта от специализирано оборудване за оперативната дейност на „Център за управление на отпадъци“ ЕООД, Община Свищов е придобила в собственост един брой електронна автомобилна везна: тип: </w:t>
      </w:r>
      <w:r w:rsidRPr="00707D5F">
        <w:rPr>
          <w:rFonts w:ascii="Times New Roman" w:eastAsia="Times New Roman" w:hAnsi="Times New Roman"/>
          <w:sz w:val="28"/>
          <w:szCs w:val="28"/>
          <w:lang w:val="en-US" w:eastAsia="bg-BG"/>
        </w:rPr>
        <w:t>Si-10</w:t>
      </w:r>
      <w:r w:rsidRPr="00707D5F">
        <w:rPr>
          <w:rFonts w:ascii="Times New Roman" w:eastAsia="Times New Roman" w:hAnsi="Times New Roman"/>
          <w:sz w:val="28"/>
          <w:szCs w:val="28"/>
          <w:lang w:eastAsia="bg-BG"/>
        </w:rPr>
        <w:t>, модел: А18-60, ведно с аксесоари и опции и             14 броя контейнери за строителни отпадъци. Посоченото е и основен мотив за вземане на решение от Общински съвет – Свищов  за предоставянето им за безвъзмездно ползване на общинското дружество.</w:t>
      </w:r>
    </w:p>
    <w:p w:rsidR="00B30791" w:rsidRPr="00FF3AA9" w:rsidRDefault="00B30791" w:rsidP="00B3079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B30791" w:rsidRPr="00014635" w:rsidRDefault="00B30791" w:rsidP="00B307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F229E4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B30791" w:rsidRPr="00014635" w:rsidRDefault="00B30791" w:rsidP="00F229E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F229E4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F229E4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  <w:r w:rsidR="00F229E4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Не  участва – 1.</w:t>
      </w:r>
    </w:p>
    <w:p w:rsidR="00B30791" w:rsidRPr="00014635" w:rsidRDefault="00B30791" w:rsidP="00B30791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  <w:bookmarkStart w:id="0" w:name="_GoBack"/>
      <w:bookmarkEnd w:id="0"/>
    </w:p>
    <w:p w:rsidR="00B30791" w:rsidRPr="00014635" w:rsidRDefault="00B30791" w:rsidP="00B30791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B30791" w:rsidRPr="00014635" w:rsidRDefault="00B30791" w:rsidP="00B30791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B30791" w:rsidRDefault="00B30791" w:rsidP="00B30791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B30791" w:rsidRPr="00014635" w:rsidRDefault="00B30791" w:rsidP="00B30791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B30791" w:rsidRPr="00C60A7A" w:rsidRDefault="00B30791" w:rsidP="00B30791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B30791" w:rsidRDefault="00B30791" w:rsidP="00B30791"/>
    <w:p w:rsidR="00B30791" w:rsidRDefault="00B30791" w:rsidP="00B30791"/>
    <w:p w:rsidR="00B30791" w:rsidRDefault="00B30791" w:rsidP="00B30791"/>
    <w:p w:rsidR="00B30791" w:rsidRDefault="00B30791" w:rsidP="00B30791"/>
    <w:p w:rsidR="00B30791" w:rsidRDefault="00B30791" w:rsidP="00B30791"/>
    <w:p w:rsidR="00B30791" w:rsidRDefault="00B30791" w:rsidP="00B30791"/>
    <w:p w:rsidR="000E221B" w:rsidRDefault="000E221B"/>
    <w:sectPr w:rsidR="000E221B" w:rsidSect="001B6E5C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6187"/>
    <w:multiLevelType w:val="hybridMultilevel"/>
    <w:tmpl w:val="9C7A7618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91"/>
    <w:rsid w:val="000E221B"/>
    <w:rsid w:val="002F0BAB"/>
    <w:rsid w:val="00707D5F"/>
    <w:rsid w:val="00B30791"/>
    <w:rsid w:val="00B579B8"/>
    <w:rsid w:val="00E9383D"/>
    <w:rsid w:val="00F229E4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2021-07-27T11:38:00Z</dcterms:created>
  <dcterms:modified xsi:type="dcterms:W3CDTF">2021-07-30T11:28:00Z</dcterms:modified>
</cp:coreProperties>
</file>