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6B" w:rsidRDefault="00633A6B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33A6B" w:rsidRDefault="00EE76A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 „Създаване на нова социална услуга „Център за грижа за възрастни хора в невъзможност за самообслужване”</w:t>
      </w:r>
    </w:p>
    <w:p w:rsidR="00633A6B" w:rsidRDefault="00EE76A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Оперативна програма “Региони в растеж 2014-2020 по процедура “Подкрепа за деинституционализация на социалните услуги за възрастни и хора с увреждания” BG16RFOP001-5.002</w:t>
      </w:r>
    </w:p>
    <w:p w:rsidR="00633A6B" w:rsidRDefault="00593B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B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07B706" wp14:editId="1E053254">
            <wp:extent cx="5139690" cy="14033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617" w:rsidRDefault="00C06617" w:rsidP="00C06617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Verdana" w:eastAsia="Verdana" w:hAnsi="Verdana" w:cs="Verdana"/>
          <w:noProof/>
          <w:sz w:val="17"/>
          <w:szCs w:val="17"/>
          <w:shd w:val="clear" w:color="auto" w:fill="F4F5F6"/>
        </w:rPr>
        <w:drawing>
          <wp:inline distT="114300" distB="114300" distL="114300" distR="114300" wp14:anchorId="148D709E" wp14:editId="11260A22">
            <wp:extent cx="5112973" cy="382839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973" cy="3828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6617" w:rsidRDefault="00C06617" w:rsidP="00157E8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E2624" w:rsidRDefault="00DB692D" w:rsidP="00157E8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 2020 г. приключи</w:t>
      </w:r>
      <w:r w:rsidR="00EE76A6">
        <w:rPr>
          <w:rFonts w:ascii="Times New Roman" w:eastAsia="Times New Roman" w:hAnsi="Times New Roman" w:cs="Times New Roman"/>
          <w:sz w:val="24"/>
          <w:szCs w:val="24"/>
        </w:rPr>
        <w:t xml:space="preserve"> проект „Създаване на нова социална услуга „Център за грижа за възрастни хора в невъзможност за самообслужване”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BG16RFOP001-5.002-0006-С02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E2624" w:rsidRPr="003E26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2624">
        <w:rPr>
          <w:rFonts w:ascii="Times New Roman" w:eastAsia="Times New Roman" w:hAnsi="Times New Roman" w:cs="Times New Roman"/>
          <w:sz w:val="24"/>
          <w:szCs w:val="24"/>
        </w:rPr>
        <w:t>Финансиран от Оперативна програма „Региони в растеж 2014-2020“, Приоритетна ос 5 „Регионална социална инфраструктура“, процедура „Подкрепа за деинституционализация на социалните услуги за възрастни и хора с увреждания се реализира по АДБФП № РД-02-37-9/15.01.2019 г., изм. № РД-02-37-9(1)/24.10.2019 г., BG16RFOP001-5.002-0006-С02 и собствен принос на Община Свищов.</w:t>
      </w:r>
    </w:p>
    <w:p w:rsidR="00DB692D" w:rsidRDefault="00DB692D" w:rsidP="00157E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Извършено беше преустройство, ремонт и модернизация на съществуваща с</w:t>
      </w:r>
      <w:r w:rsidR="00EE76A6">
        <w:rPr>
          <w:rFonts w:ascii="Times New Roman" w:eastAsia="Times New Roman" w:hAnsi="Times New Roman" w:cs="Times New Roman"/>
          <w:sz w:val="24"/>
          <w:szCs w:val="24"/>
        </w:rPr>
        <w:t>градата, намираща се на ул. „Княз Борис І“ № 36 в гр. Свищов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E76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С осигуреното финансиране от Оперативна програма „Региони в растеж 2014-2020“ по Приоритетна ос 5 „Регионална социална инфраструктура“, процедура „Подкрепа за деинституционализация на социалните услуги за възрастни и хора с увреждания“ и Община Свищов вече е факт уникална за Община Свищов социална инфраструктура.</w:t>
      </w:r>
      <w:r w:rsidR="00342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2624" w:rsidRPr="003E2624">
        <w:rPr>
          <w:rFonts w:ascii="Times New Roman" w:eastAsia="Times New Roman" w:hAnsi="Times New Roman" w:cs="Times New Roman"/>
          <w:sz w:val="24"/>
          <w:szCs w:val="24"/>
        </w:rPr>
        <w:t xml:space="preserve">В изцяло преустроената сграда бяха обособени стаи за 15 потребители, медицински кабинет, манипулационна стая, за персонала, помещение за разливане на храната, </w:t>
      </w:r>
      <w:r w:rsidR="003E2624" w:rsidRPr="003E262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дневна, трапезария, перално помещение, товарен и пътнически асансьор.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 xml:space="preserve">В единични и двойни стаи вече са разположени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електрически болнични легла с пет функции,</w:t>
      </w:r>
      <w:r w:rsidR="00342018" w:rsidRPr="00342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018">
        <w:rPr>
          <w:rFonts w:ascii="Times New Roman" w:eastAsia="Times New Roman" w:hAnsi="Times New Roman" w:cs="Times New Roman"/>
          <w:sz w:val="24"/>
          <w:szCs w:val="24"/>
        </w:rPr>
        <w:t xml:space="preserve">специални матраци, болнични шкафчета и маси за хранене, </w:t>
      </w:r>
      <w:r w:rsidR="00342018" w:rsidRPr="00DB692D">
        <w:rPr>
          <w:rFonts w:ascii="Times New Roman" w:eastAsia="Times New Roman" w:hAnsi="Times New Roman" w:cs="Times New Roman"/>
          <w:sz w:val="24"/>
          <w:szCs w:val="24"/>
        </w:rPr>
        <w:t>телевизори, мебели и санитарни помещения</w:t>
      </w:r>
      <w:r w:rsidR="00342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отговарящи на стандартите за обгрижване на хора с увреждания.</w:t>
      </w:r>
      <w:r w:rsidR="00342018" w:rsidRPr="00342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Осигурени са два мобилни лифта за пациенти, ролборд</w:t>
      </w:r>
      <w:r w:rsidR="003E26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, електрическа масажна кушетка, специализирано оборудване за рехабилитация. Създадени са условия близки до домашната среда, както в стаите за потребителите на социалната услуга, така и в общите помещения дневна и трапезария. Съвременен пътнически асансьор и рампи гарантират достъп към сградата и обособен парк за отдих за хора с увреждания. Извършено е асфалтиране на прилежащият паркинг.</w:t>
      </w:r>
      <w:r w:rsidR="00342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>Новото осветление и озеленяване изцяло хармонират със съществуващата обособена обществена зона и площадката за деца в съседство</w:t>
      </w:r>
      <w:r w:rsidR="003E262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B692D">
        <w:rPr>
          <w:rFonts w:ascii="Times New Roman" w:eastAsia="Times New Roman" w:hAnsi="Times New Roman" w:cs="Times New Roman"/>
          <w:sz w:val="24"/>
          <w:szCs w:val="24"/>
        </w:rPr>
        <w:t xml:space="preserve"> Това ще гарантира преодоляване на социалната изолация и живот в общността на възрастните хора.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 стойност на проекта е   804 337, 32 лв., 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т.ч. от ЕС - 447 117,90 лв. и национално съфинансиране - 78 90,17 лв.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Собственият принос на Община Свищов е 278 316,25 лв.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 на изпълнение 18 месеца. 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Начало януари 2019 г.</w:t>
      </w:r>
    </w:p>
    <w:p w:rsidR="00342018" w:rsidRDefault="00342018" w:rsidP="00342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Край 15.07.2020 г</w:t>
      </w:r>
      <w:r w:rsidR="003E262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42018" w:rsidRDefault="00342018" w:rsidP="00DB692D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A6B" w:rsidRDefault="00C06617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4CCDFD" wp14:editId="72874DD4">
            <wp:simplePos x="0" y="0"/>
            <wp:positionH relativeFrom="column">
              <wp:posOffset>2576830</wp:posOffset>
            </wp:positionH>
            <wp:positionV relativeFrom="paragraph">
              <wp:posOffset>337185</wp:posOffset>
            </wp:positionV>
            <wp:extent cx="301942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hrough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6A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C1C5EF" wp14:editId="63D34EB1">
            <wp:extent cx="2581237" cy="34382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37" cy="3438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3A6B" w:rsidRDefault="00633A6B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3A6B" w:rsidRDefault="00C06617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ABFC96C" wp14:editId="6A9F1A36">
            <wp:simplePos x="0" y="0"/>
            <wp:positionH relativeFrom="column">
              <wp:posOffset>2938780</wp:posOffset>
            </wp:positionH>
            <wp:positionV relativeFrom="paragraph">
              <wp:posOffset>71755</wp:posOffset>
            </wp:positionV>
            <wp:extent cx="285750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hrough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76A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860838" cy="214562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838" cy="2145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4F45" w:rsidRPr="00904F45" w:rsidRDefault="00904F45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2231" cy="2143125"/>
            <wp:effectExtent l="0" t="0" r="0" b="0"/>
            <wp:docPr id="6" name="Picture 6" descr="\\margo-pc\TRANSFER\2021\Проекти 2020 г за сайт\IMG_20200618_15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rgo-pc\TRANSFER\2021\Проекти 2020 г за сайт\IMG_20200618_15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31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952" cy="2152650"/>
            <wp:effectExtent l="0" t="0" r="1905" b="0"/>
            <wp:docPr id="7" name="Picture 7" descr="\\margo-pc\TRANSFER\2021\Проекти 2020 г за сайт\IMG_20200630_1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rgo-pc\TRANSFER\2021\Проекти 2020 г за сайт\IMG_20200630_133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52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A6B" w:rsidRDefault="00633A6B">
      <w:pPr>
        <w:jc w:val="center"/>
        <w:rPr>
          <w:rFonts w:ascii="Verdana" w:eastAsia="Verdana" w:hAnsi="Verdana" w:cs="Verdana"/>
          <w:sz w:val="17"/>
          <w:szCs w:val="17"/>
          <w:shd w:val="clear" w:color="auto" w:fill="F4F5F6"/>
        </w:rPr>
      </w:pPr>
      <w:bookmarkStart w:id="1" w:name="_a9z6jwy8hc9a" w:colFirst="0" w:colLast="0"/>
      <w:bookmarkEnd w:id="1"/>
    </w:p>
    <w:p w:rsidR="00633A6B" w:rsidRDefault="00633A6B">
      <w:pPr>
        <w:rPr>
          <w:rFonts w:ascii="Verdana" w:eastAsia="Verdana" w:hAnsi="Verdana" w:cs="Verdana"/>
          <w:sz w:val="17"/>
          <w:szCs w:val="17"/>
          <w:shd w:val="clear" w:color="auto" w:fill="F4F5F6"/>
        </w:rPr>
      </w:pPr>
      <w:bookmarkStart w:id="2" w:name="_vo1id637umxo" w:colFirst="0" w:colLast="0"/>
      <w:bookmarkEnd w:id="2"/>
    </w:p>
    <w:sectPr w:rsidR="00633A6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33A6B"/>
    <w:rsid w:val="00127C13"/>
    <w:rsid w:val="00157E80"/>
    <w:rsid w:val="00342018"/>
    <w:rsid w:val="003E2624"/>
    <w:rsid w:val="00593B3A"/>
    <w:rsid w:val="00633A6B"/>
    <w:rsid w:val="00904F45"/>
    <w:rsid w:val="00A8319D"/>
    <w:rsid w:val="00C06617"/>
    <w:rsid w:val="00DB692D"/>
    <w:rsid w:val="00EE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Documents</cp:lastModifiedBy>
  <cp:revision>8</cp:revision>
  <dcterms:created xsi:type="dcterms:W3CDTF">2021-07-07T08:45:00Z</dcterms:created>
  <dcterms:modified xsi:type="dcterms:W3CDTF">2022-02-10T07:19:00Z</dcterms:modified>
</cp:coreProperties>
</file>